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F7" w:rsidRPr="00D165C4" w:rsidRDefault="00203653" w:rsidP="00E06283">
      <w:pPr>
        <w:spacing w:after="0"/>
        <w:jc w:val="center"/>
        <w:rPr>
          <w:rFonts w:ascii="Book Antiqua" w:hAnsi="Book Antiqua"/>
          <w:smallCaps/>
          <w:color w:val="FF0000"/>
          <w:sz w:val="24"/>
          <w:szCs w:val="21"/>
        </w:rPr>
      </w:pPr>
      <w:r w:rsidRPr="00D165C4">
        <w:rPr>
          <w:rFonts w:ascii="Book Antiqua" w:hAnsi="Book Antiqua"/>
          <w:smallCaps/>
          <w:color w:val="FF0000"/>
          <w:sz w:val="24"/>
          <w:szCs w:val="21"/>
        </w:rPr>
        <w:t>Diocesi di Mantova</w:t>
      </w:r>
    </w:p>
    <w:p w:rsidR="00E06283" w:rsidRPr="00E06283" w:rsidRDefault="00E06283" w:rsidP="00E06283">
      <w:pPr>
        <w:spacing w:after="0"/>
        <w:jc w:val="center"/>
        <w:rPr>
          <w:rFonts w:ascii="Book Antiqua" w:hAnsi="Book Antiqua"/>
          <w:color w:val="FF0000"/>
          <w:sz w:val="10"/>
          <w:szCs w:val="21"/>
        </w:rPr>
      </w:pPr>
    </w:p>
    <w:p w:rsidR="00203653" w:rsidRPr="00D165C4" w:rsidRDefault="00DC7150" w:rsidP="00E06283">
      <w:pPr>
        <w:spacing w:after="0"/>
        <w:jc w:val="center"/>
        <w:rPr>
          <w:rFonts w:ascii="Book Antiqua" w:hAnsi="Book Antiqua"/>
          <w:color w:val="FF0000"/>
          <w:sz w:val="28"/>
          <w:szCs w:val="21"/>
        </w:rPr>
      </w:pPr>
      <w:r>
        <w:rPr>
          <w:rFonts w:ascii="Book Antiqua" w:hAnsi="Book Antiqua"/>
          <w:color w:val="FF0000"/>
          <w:sz w:val="28"/>
          <w:szCs w:val="21"/>
        </w:rPr>
        <w:t>Venerdì</w:t>
      </w:r>
      <w:r w:rsidR="00586571">
        <w:rPr>
          <w:rFonts w:ascii="Book Antiqua" w:hAnsi="Book Antiqua"/>
          <w:color w:val="FF0000"/>
          <w:sz w:val="28"/>
          <w:szCs w:val="21"/>
        </w:rPr>
        <w:t xml:space="preserve"> santo</w:t>
      </w:r>
    </w:p>
    <w:p w:rsidR="00203653" w:rsidRPr="00D165C4" w:rsidRDefault="00203653" w:rsidP="00E06283">
      <w:pPr>
        <w:spacing w:after="0"/>
        <w:jc w:val="center"/>
        <w:rPr>
          <w:rFonts w:ascii="Book Antiqua" w:hAnsi="Book Antiqua"/>
          <w:color w:val="FF0000"/>
          <w:sz w:val="28"/>
          <w:szCs w:val="21"/>
        </w:rPr>
      </w:pPr>
      <w:r w:rsidRPr="00D165C4">
        <w:rPr>
          <w:rFonts w:ascii="Book Antiqua" w:hAnsi="Book Antiqua"/>
          <w:color w:val="FF0000"/>
          <w:sz w:val="28"/>
          <w:szCs w:val="21"/>
        </w:rPr>
        <w:t>in famiglia</w:t>
      </w:r>
      <w:r w:rsidR="00E06283" w:rsidRPr="00D165C4">
        <w:rPr>
          <w:rFonts w:ascii="Book Antiqua" w:hAnsi="Book Antiqua"/>
          <w:color w:val="FF0000"/>
          <w:sz w:val="28"/>
          <w:szCs w:val="21"/>
        </w:rPr>
        <w:t xml:space="preserve"> prima del pranzo</w:t>
      </w:r>
    </w:p>
    <w:p w:rsidR="00203653" w:rsidRDefault="00203653" w:rsidP="00E06283">
      <w:pPr>
        <w:spacing w:after="0"/>
        <w:rPr>
          <w:rFonts w:ascii="Book Antiqua" w:hAnsi="Book Antiqua"/>
          <w:sz w:val="21"/>
          <w:szCs w:val="21"/>
        </w:rPr>
      </w:pPr>
    </w:p>
    <w:p w:rsidR="0014086C" w:rsidRDefault="0014086C" w:rsidP="00E06283">
      <w:pPr>
        <w:spacing w:after="0"/>
        <w:rPr>
          <w:rFonts w:ascii="Book Antiqua" w:hAnsi="Book Antiqua"/>
          <w:b/>
          <w:smallCaps/>
          <w:color w:val="FF0000"/>
          <w:szCs w:val="21"/>
        </w:rPr>
      </w:pPr>
    </w:p>
    <w:p w:rsidR="00C94710" w:rsidRDefault="00C94710" w:rsidP="00E06283">
      <w:pPr>
        <w:spacing w:after="0"/>
        <w:rPr>
          <w:rFonts w:ascii="Book Antiqua" w:hAnsi="Book Antiqua"/>
          <w:b/>
          <w:smallCaps/>
          <w:color w:val="FF0000"/>
          <w:szCs w:val="21"/>
        </w:rPr>
      </w:pPr>
    </w:p>
    <w:p w:rsidR="00D165C4" w:rsidRPr="00CC6A7C" w:rsidRDefault="00CC6A7C" w:rsidP="00E06283">
      <w:pPr>
        <w:spacing w:after="0"/>
        <w:rPr>
          <w:rFonts w:ascii="Book Antiqua" w:hAnsi="Book Antiqua"/>
          <w:b/>
          <w:smallCaps/>
          <w:color w:val="FF0000"/>
          <w:szCs w:val="21"/>
        </w:rPr>
      </w:pPr>
      <w:r w:rsidRPr="00CC6A7C">
        <w:rPr>
          <w:rFonts w:ascii="Book Antiqua" w:hAnsi="Book Antiqua"/>
          <w:b/>
          <w:smallCaps/>
          <w:color w:val="FF0000"/>
          <w:szCs w:val="21"/>
        </w:rPr>
        <w:t>Inizio</w:t>
      </w:r>
    </w:p>
    <w:p w:rsidR="00CC6A7C" w:rsidRPr="00CC6A7C" w:rsidRDefault="00CC6A7C" w:rsidP="00E06283">
      <w:pPr>
        <w:spacing w:after="0"/>
        <w:rPr>
          <w:rFonts w:ascii="Book Antiqua" w:hAnsi="Book Antiqua"/>
          <w:sz w:val="10"/>
          <w:szCs w:val="21"/>
        </w:rPr>
      </w:pPr>
    </w:p>
    <w:p w:rsidR="00203653" w:rsidRPr="00E06283" w:rsidRDefault="00203653" w:rsidP="00E06283">
      <w:pPr>
        <w:spacing w:after="0"/>
        <w:jc w:val="both"/>
        <w:rPr>
          <w:rFonts w:ascii="Book Antiqua" w:hAnsi="Book Antiqua"/>
          <w:sz w:val="21"/>
          <w:szCs w:val="21"/>
        </w:rPr>
      </w:pPr>
      <w:r w:rsidRPr="00E06283">
        <w:rPr>
          <w:rFonts w:ascii="Book Antiqua" w:hAnsi="Book Antiqua"/>
          <w:b/>
          <w:color w:val="FF0000"/>
          <w:sz w:val="21"/>
          <w:szCs w:val="21"/>
        </w:rPr>
        <w:t>G.</w:t>
      </w:r>
      <w:r w:rsidR="00E06283">
        <w:rPr>
          <w:rFonts w:ascii="Book Antiqua" w:hAnsi="Book Antiqua"/>
          <w:b/>
          <w:color w:val="FF0000"/>
          <w:sz w:val="21"/>
          <w:szCs w:val="21"/>
        </w:rPr>
        <w:tab/>
      </w:r>
      <w:r w:rsidRPr="00E06283">
        <w:rPr>
          <w:rFonts w:ascii="Book Antiqua" w:hAnsi="Book Antiqua"/>
          <w:sz w:val="21"/>
          <w:szCs w:val="21"/>
        </w:rPr>
        <w:t>Nel nome del Padre e del Figlio e dello Spirito Santo.</w:t>
      </w:r>
    </w:p>
    <w:p w:rsidR="00203653" w:rsidRPr="00E06283" w:rsidRDefault="00203653" w:rsidP="00DC7150">
      <w:pPr>
        <w:spacing w:after="0"/>
        <w:jc w:val="both"/>
        <w:rPr>
          <w:rFonts w:ascii="Book Antiqua" w:hAnsi="Book Antiqua"/>
          <w:b/>
          <w:sz w:val="21"/>
          <w:szCs w:val="21"/>
        </w:rPr>
      </w:pPr>
      <w:r w:rsidRPr="00E06283">
        <w:rPr>
          <w:rFonts w:ascii="Book Antiqua" w:hAnsi="Book Antiqua"/>
          <w:b/>
          <w:color w:val="FF0000"/>
          <w:sz w:val="21"/>
          <w:szCs w:val="21"/>
        </w:rPr>
        <w:t>T.</w:t>
      </w:r>
      <w:r w:rsidR="00E06283">
        <w:rPr>
          <w:rFonts w:ascii="Book Antiqua" w:hAnsi="Book Antiqua"/>
          <w:b/>
          <w:sz w:val="21"/>
          <w:szCs w:val="21"/>
        </w:rPr>
        <w:tab/>
      </w:r>
      <w:r w:rsidRPr="00E06283">
        <w:rPr>
          <w:rFonts w:ascii="Book Antiqua" w:hAnsi="Book Antiqua"/>
          <w:b/>
          <w:sz w:val="21"/>
          <w:szCs w:val="21"/>
        </w:rPr>
        <w:t>Amen.</w:t>
      </w:r>
    </w:p>
    <w:p w:rsidR="00D11BCD" w:rsidRPr="00D11BCD" w:rsidRDefault="00D11BCD" w:rsidP="00DC7150">
      <w:pPr>
        <w:spacing w:after="0"/>
        <w:jc w:val="both"/>
        <w:rPr>
          <w:rFonts w:ascii="Book Antiqua" w:hAnsi="Book Antiqua"/>
          <w:sz w:val="12"/>
          <w:szCs w:val="21"/>
        </w:rPr>
      </w:pPr>
    </w:p>
    <w:p w:rsidR="00DC7150" w:rsidRPr="00DC7150" w:rsidRDefault="00D11BCD" w:rsidP="00DC7150">
      <w:pPr>
        <w:pStyle w:val="NormaleWeb"/>
        <w:tabs>
          <w:tab w:val="left" w:pos="0"/>
        </w:tabs>
        <w:spacing w:before="0" w:beforeAutospacing="0" w:after="0" w:afterAutospacing="0"/>
        <w:jc w:val="both"/>
        <w:rPr>
          <w:rFonts w:ascii="Book Antiqua" w:hAnsi="Book Antiqua"/>
          <w:bCs/>
          <w:iCs/>
          <w:sz w:val="21"/>
          <w:szCs w:val="21"/>
        </w:rPr>
      </w:pPr>
      <w:r w:rsidRPr="00D631BC">
        <w:rPr>
          <w:rFonts w:ascii="Book Antiqua" w:hAnsi="Book Antiqua"/>
          <w:b/>
          <w:bCs/>
          <w:color w:val="FF0000"/>
          <w:sz w:val="21"/>
          <w:szCs w:val="21"/>
        </w:rPr>
        <w:t>G.</w:t>
      </w:r>
      <w:r>
        <w:rPr>
          <w:rFonts w:ascii="Book Antiqua" w:hAnsi="Book Antiqua"/>
          <w:b/>
          <w:bCs/>
          <w:color w:val="FF0000"/>
          <w:sz w:val="21"/>
          <w:szCs w:val="21"/>
        </w:rPr>
        <w:tab/>
      </w:r>
      <w:r w:rsidR="00DC7150" w:rsidRPr="00DC7150">
        <w:rPr>
          <w:rFonts w:ascii="Book Antiqua" w:hAnsi="Book Antiqua"/>
          <w:bCs/>
          <w:iCs/>
          <w:sz w:val="21"/>
          <w:szCs w:val="21"/>
        </w:rPr>
        <w:t xml:space="preserve">Ricordati, Padre, della tua misericordia; santifica e proteggi sempre questa tua famiglia, per la quale </w:t>
      </w:r>
      <w:r w:rsidR="00DC7150">
        <w:rPr>
          <w:rFonts w:ascii="Book Antiqua" w:hAnsi="Book Antiqua"/>
          <w:bCs/>
          <w:iCs/>
          <w:sz w:val="21"/>
          <w:szCs w:val="21"/>
        </w:rPr>
        <w:tab/>
      </w:r>
      <w:r w:rsidR="00DC7150" w:rsidRPr="00DC7150">
        <w:rPr>
          <w:rFonts w:ascii="Book Antiqua" w:hAnsi="Book Antiqua"/>
          <w:bCs/>
          <w:iCs/>
          <w:sz w:val="21"/>
          <w:szCs w:val="21"/>
        </w:rPr>
        <w:t xml:space="preserve">Cristo, tuo Figlio, inaugurò nel suo sangue il mistero pasquale. Egli vive e regna nei secoli dei secoli. </w:t>
      </w:r>
    </w:p>
    <w:p w:rsidR="00D11BCD" w:rsidRPr="0014086C" w:rsidRDefault="00D11BCD" w:rsidP="00DC7150">
      <w:pPr>
        <w:pStyle w:val="NormaleWeb"/>
        <w:tabs>
          <w:tab w:val="left" w:pos="0"/>
        </w:tabs>
        <w:spacing w:before="0" w:beforeAutospacing="0" w:after="0" w:afterAutospacing="0"/>
        <w:jc w:val="both"/>
        <w:rPr>
          <w:rFonts w:ascii="Book Antiqua" w:hAnsi="Book Antiqua"/>
          <w:bCs/>
          <w:iCs/>
          <w:sz w:val="21"/>
          <w:szCs w:val="21"/>
        </w:rPr>
      </w:pPr>
      <w:r w:rsidRPr="00D631BC">
        <w:rPr>
          <w:rFonts w:ascii="Book Antiqua" w:hAnsi="Book Antiqua"/>
          <w:b/>
          <w:bCs/>
          <w:color w:val="FF0000"/>
          <w:sz w:val="21"/>
          <w:szCs w:val="21"/>
        </w:rPr>
        <w:t>T.</w:t>
      </w:r>
      <w:r w:rsidRPr="00E9201E">
        <w:rPr>
          <w:rFonts w:ascii="Book Antiqua" w:hAnsi="Book Antiqua"/>
          <w:b/>
          <w:bCs/>
          <w:sz w:val="21"/>
          <w:szCs w:val="21"/>
        </w:rPr>
        <w:t xml:space="preserve"> </w:t>
      </w:r>
      <w:r>
        <w:rPr>
          <w:rFonts w:ascii="Book Antiqua" w:hAnsi="Book Antiqua"/>
          <w:b/>
          <w:bCs/>
          <w:sz w:val="21"/>
          <w:szCs w:val="21"/>
        </w:rPr>
        <w:tab/>
      </w:r>
      <w:r w:rsidRPr="00E9201E">
        <w:rPr>
          <w:rFonts w:ascii="Book Antiqua" w:hAnsi="Book Antiqua"/>
          <w:b/>
          <w:bCs/>
          <w:sz w:val="21"/>
          <w:szCs w:val="21"/>
        </w:rPr>
        <w:t>Amen.</w:t>
      </w:r>
    </w:p>
    <w:p w:rsidR="00867F6E" w:rsidRPr="00CC6A7C" w:rsidRDefault="00867F6E" w:rsidP="00DC7150">
      <w:pPr>
        <w:spacing w:after="0"/>
        <w:jc w:val="both"/>
        <w:rPr>
          <w:rFonts w:ascii="Book Antiqua" w:hAnsi="Book Antiqua"/>
          <w:sz w:val="20"/>
          <w:szCs w:val="21"/>
        </w:rPr>
      </w:pPr>
    </w:p>
    <w:p w:rsidR="00D165C4" w:rsidRPr="00CC6A7C" w:rsidRDefault="00CC6A7C" w:rsidP="00DC7150">
      <w:pPr>
        <w:spacing w:after="0"/>
        <w:jc w:val="both"/>
        <w:rPr>
          <w:rFonts w:ascii="Book Antiqua" w:hAnsi="Book Antiqua"/>
          <w:b/>
          <w:smallCaps/>
          <w:color w:val="FF0000"/>
          <w:szCs w:val="21"/>
        </w:rPr>
      </w:pPr>
      <w:r w:rsidRPr="00CC6A7C">
        <w:rPr>
          <w:rFonts w:ascii="Book Antiqua" w:hAnsi="Book Antiqua"/>
          <w:b/>
          <w:smallCaps/>
          <w:color w:val="FF0000"/>
          <w:szCs w:val="21"/>
        </w:rPr>
        <w:t>Parola di Dio</w:t>
      </w:r>
      <w:r w:rsidR="00645BEF" w:rsidRPr="00645BEF">
        <w:t xml:space="preserve"> </w:t>
      </w:r>
    </w:p>
    <w:p w:rsidR="00CC6A7C" w:rsidRPr="00CC6A7C" w:rsidRDefault="00CC6A7C" w:rsidP="00D631BC">
      <w:pPr>
        <w:spacing w:after="0"/>
        <w:jc w:val="both"/>
        <w:rPr>
          <w:rFonts w:ascii="Book Antiqua" w:hAnsi="Book Antiqua"/>
          <w:sz w:val="10"/>
          <w:szCs w:val="21"/>
        </w:rPr>
      </w:pPr>
    </w:p>
    <w:p w:rsidR="0053766E" w:rsidRPr="00867F6E" w:rsidRDefault="0053766E" w:rsidP="00D631BC">
      <w:pPr>
        <w:spacing w:after="0"/>
        <w:jc w:val="both"/>
        <w:rPr>
          <w:rFonts w:ascii="Book Antiqua" w:hAnsi="Book Antiqua"/>
          <w:b/>
          <w:color w:val="FF0000"/>
          <w:sz w:val="21"/>
          <w:szCs w:val="21"/>
        </w:rPr>
      </w:pPr>
      <w:r w:rsidRPr="00867F6E">
        <w:rPr>
          <w:rFonts w:ascii="Book Antiqua" w:hAnsi="Book Antiqua"/>
          <w:b/>
          <w:color w:val="FF0000"/>
          <w:sz w:val="21"/>
          <w:szCs w:val="21"/>
        </w:rPr>
        <w:t>Salmo</w:t>
      </w:r>
      <w:r w:rsidR="00C00759">
        <w:rPr>
          <w:rFonts w:ascii="Book Antiqua" w:hAnsi="Book Antiqua"/>
          <w:b/>
          <w:color w:val="FF0000"/>
          <w:sz w:val="21"/>
          <w:szCs w:val="21"/>
        </w:rPr>
        <w:t xml:space="preserve"> </w:t>
      </w:r>
      <w:r w:rsidR="00DC7150">
        <w:rPr>
          <w:rFonts w:ascii="Book Antiqua" w:hAnsi="Book Antiqua"/>
          <w:b/>
          <w:color w:val="FF0000"/>
          <w:sz w:val="21"/>
          <w:szCs w:val="21"/>
        </w:rPr>
        <w:t>30</w:t>
      </w:r>
    </w:p>
    <w:p w:rsidR="0053766E" w:rsidRPr="00E06283" w:rsidRDefault="00867F6E" w:rsidP="006A1ACF">
      <w:pPr>
        <w:pStyle w:val="NormaleWeb"/>
        <w:spacing w:before="0" w:beforeAutospacing="0" w:after="0" w:afterAutospacing="0"/>
        <w:jc w:val="both"/>
        <w:rPr>
          <w:rFonts w:ascii="Book Antiqua" w:hAnsi="Book Antiqua"/>
          <w:sz w:val="21"/>
          <w:szCs w:val="21"/>
        </w:rPr>
      </w:pPr>
      <w:r>
        <w:rPr>
          <w:rFonts w:ascii="Book Antiqua" w:hAnsi="Book Antiqua"/>
          <w:b/>
          <w:bCs/>
          <w:sz w:val="21"/>
          <w:szCs w:val="21"/>
        </w:rPr>
        <w:t>Rit.</w:t>
      </w:r>
      <w:r>
        <w:rPr>
          <w:rFonts w:ascii="Book Antiqua" w:hAnsi="Book Antiqua"/>
          <w:b/>
          <w:bCs/>
          <w:sz w:val="21"/>
          <w:szCs w:val="21"/>
        </w:rPr>
        <w:tab/>
      </w:r>
      <w:r w:rsidR="00DC7150" w:rsidRPr="00DC7150">
        <w:rPr>
          <w:b/>
          <w:bCs/>
          <w:sz w:val="20"/>
          <w:szCs w:val="20"/>
        </w:rPr>
        <w:t>Padre, nelle t</w:t>
      </w:r>
      <w:r w:rsidR="00DC7150">
        <w:rPr>
          <w:b/>
          <w:bCs/>
          <w:sz w:val="20"/>
          <w:szCs w:val="20"/>
        </w:rPr>
        <w:t>ue mani</w:t>
      </w:r>
      <w:r w:rsidR="00DC7150" w:rsidRPr="00DC7150">
        <w:rPr>
          <w:b/>
          <w:bCs/>
          <w:sz w:val="20"/>
          <w:szCs w:val="20"/>
        </w:rPr>
        <w:t xml:space="preserve"> consegno il mio spirito</w:t>
      </w:r>
    </w:p>
    <w:p w:rsidR="00867F6E" w:rsidRPr="00867F6E" w:rsidRDefault="00867F6E" w:rsidP="006A1ACF">
      <w:pPr>
        <w:pStyle w:val="NormaleWeb"/>
        <w:spacing w:before="0" w:beforeAutospacing="0" w:after="0" w:afterAutospacing="0"/>
        <w:jc w:val="both"/>
        <w:rPr>
          <w:rFonts w:ascii="Book Antiqua" w:hAnsi="Book Antiqua"/>
          <w:sz w:val="10"/>
          <w:szCs w:val="21"/>
        </w:rPr>
      </w:pPr>
    </w:p>
    <w:p w:rsidR="00540603" w:rsidRDefault="00540603" w:rsidP="006A1ACF">
      <w:pPr>
        <w:pStyle w:val="NormaleWeb"/>
        <w:spacing w:before="0" w:beforeAutospacing="0" w:after="0" w:afterAutospacing="0"/>
        <w:jc w:val="both"/>
        <w:rPr>
          <w:rFonts w:ascii="Book Antiqua" w:hAnsi="Book Antiqua"/>
          <w:sz w:val="21"/>
          <w:szCs w:val="21"/>
        </w:rPr>
        <w:sectPr w:rsidR="00540603" w:rsidSect="00E06283">
          <w:pgSz w:w="11906" w:h="16838"/>
          <w:pgMar w:top="720" w:right="720" w:bottom="720" w:left="720" w:header="708" w:footer="708" w:gutter="0"/>
          <w:cols w:space="708"/>
          <w:docGrid w:linePitch="360"/>
        </w:sectPr>
      </w:pPr>
    </w:p>
    <w:p w:rsidR="00DC7150" w:rsidRDefault="00ED64A8"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lastRenderedPageBreak/>
        <w:tab/>
      </w:r>
      <w:r w:rsidR="00DC7150" w:rsidRPr="00DC7150">
        <w:rPr>
          <w:rFonts w:ascii="Book Antiqua" w:hAnsi="Book Antiqua"/>
          <w:sz w:val="21"/>
          <w:szCs w:val="21"/>
        </w:rPr>
        <w:t>In te, Signore, mi sono rifugiato,</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mai sarò deluso;</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difendimi per la tua giustizia.</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Alle tue mani affido il mio spirito;</w:t>
      </w:r>
    </w:p>
    <w:p w:rsidR="006A1ACF" w:rsidRDefault="00DC7150" w:rsidP="00DC7150">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DC7150">
        <w:rPr>
          <w:rFonts w:ascii="Book Antiqua" w:hAnsi="Book Antiqua"/>
          <w:sz w:val="21"/>
          <w:szCs w:val="21"/>
        </w:rPr>
        <w:t>tu mi hai riscattato, Signore, Dio fedele.</w:t>
      </w:r>
      <w:r w:rsidR="00E33018">
        <w:rPr>
          <w:rFonts w:ascii="Book Antiqua" w:hAnsi="Book Antiqua"/>
          <w:sz w:val="21"/>
          <w:szCs w:val="21"/>
        </w:rPr>
        <w:t xml:space="preserve"> </w:t>
      </w:r>
      <w:r w:rsidR="005330E6">
        <w:rPr>
          <w:rFonts w:ascii="Book Antiqua" w:hAnsi="Book Antiqua"/>
          <w:b/>
          <w:bCs/>
          <w:sz w:val="21"/>
          <w:szCs w:val="21"/>
        </w:rPr>
        <w:t>Rit.</w:t>
      </w:r>
    </w:p>
    <w:p w:rsidR="006A1ACF" w:rsidRPr="00540603" w:rsidRDefault="006A1ACF" w:rsidP="006A1ACF">
      <w:pPr>
        <w:pStyle w:val="NormaleWeb"/>
        <w:spacing w:before="0" w:beforeAutospacing="0" w:after="0" w:afterAutospacing="0"/>
        <w:jc w:val="both"/>
        <w:rPr>
          <w:rFonts w:ascii="Book Antiqua" w:hAnsi="Book Antiqua"/>
          <w:sz w:val="12"/>
          <w:szCs w:val="21"/>
        </w:rPr>
      </w:pPr>
    </w:p>
    <w:p w:rsidR="00DC7150" w:rsidRDefault="006A1ACF"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00DC7150" w:rsidRPr="00DC7150">
        <w:rPr>
          <w:rFonts w:ascii="Book Antiqua" w:hAnsi="Book Antiqua"/>
          <w:sz w:val="21"/>
          <w:szCs w:val="21"/>
        </w:rPr>
        <w:t>Sono il rifiuto dei miei nemici</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e persino dei miei vicini,</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il terrore dei miei conoscenti;</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chi mi vede per strada mi sfugge.</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Sono come un morto, lontano dal cuore;</w:t>
      </w:r>
    </w:p>
    <w:p w:rsidR="006A1ACF" w:rsidRDefault="00DC7150" w:rsidP="00DC7150">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DC7150">
        <w:rPr>
          <w:rFonts w:ascii="Book Antiqua" w:hAnsi="Book Antiqua"/>
          <w:sz w:val="21"/>
          <w:szCs w:val="21"/>
        </w:rPr>
        <w:t>sono come un coccio da gettare.</w:t>
      </w:r>
      <w:r w:rsidR="005330E6" w:rsidRPr="005330E6">
        <w:rPr>
          <w:rFonts w:ascii="Book Antiqua" w:hAnsi="Book Antiqua"/>
          <w:b/>
          <w:bCs/>
          <w:sz w:val="21"/>
          <w:szCs w:val="21"/>
        </w:rPr>
        <w:t xml:space="preserve"> </w:t>
      </w:r>
      <w:r w:rsidR="005330E6">
        <w:rPr>
          <w:rFonts w:ascii="Book Antiqua" w:hAnsi="Book Antiqua"/>
          <w:b/>
          <w:bCs/>
          <w:sz w:val="21"/>
          <w:szCs w:val="21"/>
        </w:rPr>
        <w:t>Rit.</w:t>
      </w:r>
    </w:p>
    <w:p w:rsidR="006A1ACF" w:rsidRPr="00ED64A8" w:rsidRDefault="006A1ACF" w:rsidP="006A1ACF">
      <w:pPr>
        <w:pStyle w:val="NormaleWeb"/>
        <w:spacing w:before="0" w:beforeAutospacing="0" w:after="0" w:afterAutospacing="0"/>
        <w:jc w:val="both"/>
        <w:rPr>
          <w:rFonts w:ascii="Book Antiqua" w:hAnsi="Book Antiqua"/>
          <w:sz w:val="12"/>
          <w:szCs w:val="12"/>
        </w:rPr>
      </w:pPr>
    </w:p>
    <w:p w:rsidR="00E33018" w:rsidRDefault="00ED64A8" w:rsidP="00E33018">
      <w:pPr>
        <w:pStyle w:val="NormaleWeb"/>
        <w:spacing w:before="0" w:beforeAutospacing="0" w:after="0" w:afterAutospacing="0"/>
        <w:jc w:val="both"/>
        <w:rPr>
          <w:rFonts w:ascii="Book Antiqua" w:hAnsi="Book Antiqua"/>
          <w:sz w:val="12"/>
          <w:szCs w:val="12"/>
        </w:rPr>
      </w:pPr>
      <w:r>
        <w:rPr>
          <w:rFonts w:ascii="Book Antiqua" w:hAnsi="Book Antiqua"/>
          <w:sz w:val="12"/>
          <w:szCs w:val="12"/>
        </w:rPr>
        <w:tab/>
      </w:r>
    </w:p>
    <w:p w:rsidR="00E33018" w:rsidRDefault="00E33018" w:rsidP="00E33018">
      <w:pPr>
        <w:pStyle w:val="NormaleWeb"/>
        <w:spacing w:before="0" w:beforeAutospacing="0" w:after="0" w:afterAutospacing="0"/>
        <w:jc w:val="both"/>
        <w:rPr>
          <w:rFonts w:ascii="Book Antiqua" w:hAnsi="Book Antiqua"/>
          <w:sz w:val="12"/>
          <w:szCs w:val="12"/>
        </w:rPr>
      </w:pPr>
    </w:p>
    <w:p w:rsidR="00DC7150" w:rsidRDefault="00E33018" w:rsidP="00DC7150">
      <w:pPr>
        <w:pStyle w:val="NormaleWeb"/>
        <w:spacing w:before="0" w:beforeAutospacing="0" w:after="0" w:afterAutospacing="0"/>
        <w:jc w:val="both"/>
        <w:rPr>
          <w:rFonts w:ascii="Book Antiqua" w:hAnsi="Book Antiqua"/>
          <w:sz w:val="21"/>
          <w:szCs w:val="21"/>
        </w:rPr>
      </w:pPr>
      <w:r>
        <w:rPr>
          <w:rFonts w:ascii="Book Antiqua" w:hAnsi="Book Antiqua"/>
          <w:sz w:val="12"/>
          <w:szCs w:val="12"/>
        </w:rPr>
        <w:lastRenderedPageBreak/>
        <w:tab/>
      </w:r>
      <w:r w:rsidR="00DC7150" w:rsidRPr="00DC7150">
        <w:rPr>
          <w:rFonts w:ascii="Book Antiqua" w:hAnsi="Book Antiqua"/>
          <w:sz w:val="21"/>
          <w:szCs w:val="21"/>
        </w:rPr>
        <w:t>Ma io confido in te, Signore;</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dico: «Tu sei il mio Dio,</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i miei giorni sono nelle tue mani».</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Liberami dalla mano dei miei nemici</w:t>
      </w:r>
    </w:p>
    <w:p w:rsidR="006A1ACF" w:rsidRDefault="00DC7150" w:rsidP="00DC7150">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DC7150">
        <w:rPr>
          <w:rFonts w:ascii="Book Antiqua" w:hAnsi="Book Antiqua"/>
          <w:sz w:val="21"/>
          <w:szCs w:val="21"/>
        </w:rPr>
        <w:t>e dai miei persecutori.</w:t>
      </w:r>
      <w:r w:rsidR="00E33018" w:rsidRPr="00E33018">
        <w:rPr>
          <w:rFonts w:ascii="Book Antiqua" w:hAnsi="Book Antiqua"/>
          <w:sz w:val="21"/>
          <w:szCs w:val="21"/>
        </w:rPr>
        <w:t>.</w:t>
      </w:r>
      <w:r w:rsidR="00E33018">
        <w:rPr>
          <w:rFonts w:ascii="Book Antiqua" w:hAnsi="Book Antiqua"/>
          <w:sz w:val="21"/>
          <w:szCs w:val="21"/>
        </w:rPr>
        <w:t xml:space="preserve"> </w:t>
      </w:r>
      <w:r w:rsidR="005330E6">
        <w:rPr>
          <w:rFonts w:ascii="Book Antiqua" w:hAnsi="Book Antiqua"/>
          <w:b/>
          <w:bCs/>
          <w:sz w:val="21"/>
          <w:szCs w:val="21"/>
        </w:rPr>
        <w:t>Rit.</w:t>
      </w:r>
    </w:p>
    <w:p w:rsidR="006A1ACF" w:rsidRPr="00540603" w:rsidRDefault="006A1ACF" w:rsidP="006A1ACF">
      <w:pPr>
        <w:pStyle w:val="NormaleWeb"/>
        <w:spacing w:before="0" w:beforeAutospacing="0" w:after="0" w:afterAutospacing="0"/>
        <w:jc w:val="both"/>
        <w:rPr>
          <w:rFonts w:ascii="Book Antiqua" w:hAnsi="Book Antiqua"/>
          <w:sz w:val="12"/>
          <w:szCs w:val="21"/>
        </w:rPr>
      </w:pPr>
    </w:p>
    <w:p w:rsidR="00DC7150" w:rsidRDefault="006A1ACF"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00DC7150" w:rsidRPr="00DC7150">
        <w:rPr>
          <w:rFonts w:ascii="Book Antiqua" w:hAnsi="Book Antiqua"/>
          <w:sz w:val="21"/>
          <w:szCs w:val="21"/>
        </w:rPr>
        <w:t>Sul tuo servo fa’ splendere il tuo volto,</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salvami per la tua misericordia.</w:t>
      </w:r>
    </w:p>
    <w:p w:rsidR="00DC7150" w:rsidRDefault="00DC7150" w:rsidP="00DC7150">
      <w:pPr>
        <w:pStyle w:val="NormaleWeb"/>
        <w:spacing w:before="0" w:beforeAutospacing="0" w:after="0" w:afterAutospacing="0"/>
        <w:jc w:val="both"/>
        <w:rPr>
          <w:rFonts w:ascii="Book Antiqua" w:hAnsi="Book Antiqua"/>
          <w:sz w:val="21"/>
          <w:szCs w:val="21"/>
        </w:rPr>
      </w:pPr>
      <w:r>
        <w:rPr>
          <w:rFonts w:ascii="Book Antiqua" w:hAnsi="Book Antiqua"/>
          <w:sz w:val="21"/>
          <w:szCs w:val="21"/>
        </w:rPr>
        <w:tab/>
      </w:r>
      <w:r w:rsidRPr="00DC7150">
        <w:rPr>
          <w:rFonts w:ascii="Book Antiqua" w:hAnsi="Book Antiqua"/>
          <w:sz w:val="21"/>
          <w:szCs w:val="21"/>
        </w:rPr>
        <w:t>Siate forti, rendete saldo il vostro cuore,</w:t>
      </w:r>
    </w:p>
    <w:p w:rsidR="00867F6E" w:rsidRDefault="00DC7150" w:rsidP="00DC7150">
      <w:pPr>
        <w:pStyle w:val="NormaleWeb"/>
        <w:spacing w:before="0" w:beforeAutospacing="0" w:after="0" w:afterAutospacing="0"/>
        <w:jc w:val="both"/>
        <w:rPr>
          <w:rFonts w:ascii="Book Antiqua" w:hAnsi="Book Antiqua"/>
          <w:b/>
          <w:bCs/>
          <w:sz w:val="21"/>
          <w:szCs w:val="21"/>
        </w:rPr>
      </w:pPr>
      <w:r>
        <w:rPr>
          <w:rFonts w:ascii="Book Antiqua" w:hAnsi="Book Antiqua"/>
          <w:sz w:val="21"/>
          <w:szCs w:val="21"/>
        </w:rPr>
        <w:tab/>
      </w:r>
      <w:r w:rsidRPr="00DC7150">
        <w:rPr>
          <w:rFonts w:ascii="Book Antiqua" w:hAnsi="Book Antiqua"/>
          <w:sz w:val="21"/>
          <w:szCs w:val="21"/>
        </w:rPr>
        <w:t>voi tutti che sperate nel Signore.</w:t>
      </w:r>
      <w:r w:rsidR="005330E6" w:rsidRPr="005330E6">
        <w:rPr>
          <w:rFonts w:ascii="Book Antiqua" w:hAnsi="Book Antiqua"/>
          <w:b/>
          <w:bCs/>
          <w:sz w:val="21"/>
          <w:szCs w:val="21"/>
        </w:rPr>
        <w:t xml:space="preserve"> </w:t>
      </w:r>
      <w:r w:rsidR="005330E6">
        <w:rPr>
          <w:rFonts w:ascii="Book Antiqua" w:hAnsi="Book Antiqua"/>
          <w:b/>
          <w:bCs/>
          <w:sz w:val="21"/>
          <w:szCs w:val="21"/>
        </w:rPr>
        <w:t>Rit.</w:t>
      </w:r>
    </w:p>
    <w:p w:rsidR="006A1ACF" w:rsidRDefault="006A1ACF" w:rsidP="006A1ACF">
      <w:pPr>
        <w:pStyle w:val="NormaleWeb"/>
        <w:spacing w:before="0" w:beforeAutospacing="0" w:after="0" w:afterAutospacing="0"/>
        <w:jc w:val="both"/>
        <w:rPr>
          <w:rFonts w:ascii="Book Antiqua" w:hAnsi="Book Antiqua"/>
          <w:sz w:val="21"/>
          <w:szCs w:val="21"/>
        </w:rPr>
      </w:pPr>
    </w:p>
    <w:p w:rsidR="00540603" w:rsidRDefault="00540603" w:rsidP="006A1ACF">
      <w:pPr>
        <w:pStyle w:val="NormaleWeb"/>
        <w:tabs>
          <w:tab w:val="left" w:pos="0"/>
        </w:tabs>
        <w:spacing w:before="0" w:beforeAutospacing="0" w:after="0" w:afterAutospacing="0"/>
        <w:jc w:val="both"/>
        <w:rPr>
          <w:rFonts w:ascii="Book Antiqua" w:hAnsi="Book Antiqua"/>
          <w:b/>
          <w:bCs/>
          <w:color w:val="FF0000"/>
          <w:sz w:val="21"/>
          <w:szCs w:val="21"/>
        </w:rPr>
      </w:pPr>
    </w:p>
    <w:p w:rsidR="00ED64A8" w:rsidRDefault="00ED64A8" w:rsidP="006A1ACF">
      <w:pPr>
        <w:pStyle w:val="NormaleWeb"/>
        <w:tabs>
          <w:tab w:val="left" w:pos="0"/>
        </w:tabs>
        <w:spacing w:before="0" w:beforeAutospacing="0" w:after="0" w:afterAutospacing="0"/>
        <w:jc w:val="both"/>
        <w:rPr>
          <w:rFonts w:ascii="Book Antiqua" w:hAnsi="Book Antiqua"/>
          <w:b/>
          <w:bCs/>
          <w:color w:val="FF0000"/>
          <w:sz w:val="21"/>
          <w:szCs w:val="21"/>
        </w:rPr>
        <w:sectPr w:rsidR="00ED64A8" w:rsidSect="005330E6">
          <w:type w:val="continuous"/>
          <w:pgSz w:w="11906" w:h="16838"/>
          <w:pgMar w:top="720" w:right="720" w:bottom="720" w:left="720" w:header="708" w:footer="708" w:gutter="0"/>
          <w:cols w:num="2" w:space="282"/>
          <w:docGrid w:linePitch="360"/>
        </w:sectPr>
      </w:pPr>
    </w:p>
    <w:p w:rsidR="00867F6E" w:rsidRDefault="0053766E" w:rsidP="003B2D25">
      <w:pPr>
        <w:pStyle w:val="NormaleWeb"/>
        <w:tabs>
          <w:tab w:val="left" w:pos="0"/>
        </w:tabs>
        <w:spacing w:before="0" w:beforeAutospacing="0" w:after="0" w:afterAutospacing="0"/>
        <w:jc w:val="both"/>
        <w:rPr>
          <w:rFonts w:ascii="Book Antiqua" w:hAnsi="Book Antiqua"/>
          <w:sz w:val="21"/>
          <w:szCs w:val="21"/>
        </w:rPr>
      </w:pPr>
      <w:r w:rsidRPr="00867F6E">
        <w:rPr>
          <w:rFonts w:ascii="Book Antiqua" w:hAnsi="Book Antiqua"/>
          <w:b/>
          <w:sz w:val="21"/>
          <w:szCs w:val="21"/>
        </w:rPr>
        <w:lastRenderedPageBreak/>
        <w:t xml:space="preserve">Dal Vangelo secondo </w:t>
      </w:r>
      <w:r w:rsidR="00E33018">
        <w:rPr>
          <w:rFonts w:ascii="Book Antiqua" w:hAnsi="Book Antiqua"/>
          <w:b/>
          <w:sz w:val="21"/>
          <w:szCs w:val="21"/>
        </w:rPr>
        <w:t>Giovanni</w:t>
      </w:r>
      <w:r w:rsidRPr="00E06283">
        <w:rPr>
          <w:rFonts w:ascii="Book Antiqua" w:hAnsi="Book Antiqua"/>
          <w:sz w:val="21"/>
          <w:szCs w:val="21"/>
        </w:rPr>
        <w:t xml:space="preserve"> </w:t>
      </w:r>
      <w:r w:rsidR="00867F6E" w:rsidRPr="00867F6E">
        <w:rPr>
          <w:rFonts w:ascii="Book Antiqua" w:hAnsi="Book Antiqua"/>
          <w:color w:val="FF0000"/>
          <w:sz w:val="21"/>
          <w:szCs w:val="21"/>
        </w:rPr>
        <w:t>(</w:t>
      </w:r>
      <w:proofErr w:type="spellStart"/>
      <w:r w:rsidR="00E33018">
        <w:rPr>
          <w:rFonts w:ascii="Book Antiqua" w:hAnsi="Book Antiqua"/>
          <w:i/>
          <w:color w:val="FF0000"/>
          <w:sz w:val="21"/>
          <w:szCs w:val="21"/>
        </w:rPr>
        <w:t>Gv</w:t>
      </w:r>
      <w:proofErr w:type="spellEnd"/>
      <w:r w:rsidR="00E9201E" w:rsidRPr="00E9201E">
        <w:rPr>
          <w:rFonts w:ascii="Book Antiqua" w:hAnsi="Book Antiqua"/>
          <w:i/>
          <w:color w:val="FF0000"/>
          <w:sz w:val="21"/>
          <w:szCs w:val="21"/>
        </w:rPr>
        <w:t xml:space="preserve"> </w:t>
      </w:r>
      <w:r w:rsidR="00E33018">
        <w:rPr>
          <w:rFonts w:ascii="Book Antiqua" w:hAnsi="Book Antiqua"/>
          <w:i/>
          <w:color w:val="FF0000"/>
          <w:sz w:val="21"/>
          <w:szCs w:val="21"/>
        </w:rPr>
        <w:t>1</w:t>
      </w:r>
      <w:r w:rsidR="003B2D25">
        <w:rPr>
          <w:rFonts w:ascii="Book Antiqua" w:hAnsi="Book Antiqua"/>
          <w:i/>
          <w:color w:val="FF0000"/>
          <w:sz w:val="21"/>
          <w:szCs w:val="21"/>
        </w:rPr>
        <w:t>9</w:t>
      </w:r>
      <w:r w:rsidR="00E9201E" w:rsidRPr="00E9201E">
        <w:rPr>
          <w:rFonts w:ascii="Book Antiqua" w:hAnsi="Book Antiqua"/>
          <w:i/>
          <w:color w:val="FF0000"/>
          <w:sz w:val="21"/>
          <w:szCs w:val="21"/>
        </w:rPr>
        <w:t xml:space="preserve">, </w:t>
      </w:r>
      <w:r w:rsidR="006A1ACF">
        <w:rPr>
          <w:rFonts w:ascii="Book Antiqua" w:hAnsi="Book Antiqua"/>
          <w:i/>
          <w:color w:val="FF0000"/>
          <w:sz w:val="21"/>
          <w:szCs w:val="21"/>
        </w:rPr>
        <w:t>1-</w:t>
      </w:r>
      <w:r w:rsidR="003B2D25">
        <w:rPr>
          <w:rFonts w:ascii="Book Antiqua" w:hAnsi="Book Antiqua"/>
          <w:i/>
          <w:color w:val="FF0000"/>
          <w:sz w:val="21"/>
          <w:szCs w:val="21"/>
        </w:rPr>
        <w:t>6.14-42</w:t>
      </w:r>
      <w:r w:rsidR="00867F6E" w:rsidRPr="00867F6E">
        <w:rPr>
          <w:rFonts w:ascii="Book Antiqua" w:hAnsi="Book Antiqua"/>
          <w:color w:val="FF0000"/>
          <w:sz w:val="21"/>
          <w:szCs w:val="21"/>
        </w:rPr>
        <w:t>)</w:t>
      </w:r>
    </w:p>
    <w:p w:rsidR="003B2D25" w:rsidRDefault="0053766E" w:rsidP="003B2D25">
      <w:pPr>
        <w:pStyle w:val="NormaleWeb"/>
        <w:tabs>
          <w:tab w:val="left" w:pos="0"/>
        </w:tabs>
        <w:spacing w:before="0" w:beforeAutospacing="0" w:after="0" w:afterAutospacing="0"/>
        <w:jc w:val="both"/>
        <w:rPr>
          <w:rFonts w:ascii="Book Antiqua" w:hAnsi="Book Antiqua"/>
          <w:sz w:val="21"/>
          <w:szCs w:val="21"/>
        </w:rPr>
      </w:pPr>
      <w:r w:rsidRPr="00A7407F">
        <w:rPr>
          <w:rFonts w:ascii="Book Antiqua" w:hAnsi="Book Antiqua"/>
          <w:sz w:val="10"/>
          <w:szCs w:val="21"/>
        </w:rPr>
        <w:br/>
      </w:r>
      <w:r w:rsidR="003B2D25" w:rsidRPr="003B2D25">
        <w:rPr>
          <w:rFonts w:ascii="Book Antiqua" w:hAnsi="Book Antiqua"/>
          <w:b/>
          <w:bCs/>
          <w:color w:val="FF0000"/>
          <w:sz w:val="21"/>
          <w:szCs w:val="21"/>
        </w:rPr>
        <w:t>N.</w:t>
      </w:r>
      <w:r w:rsidR="003B2D25" w:rsidRPr="003B2D25">
        <w:rPr>
          <w:rFonts w:ascii="Book Antiqua" w:hAnsi="Book Antiqua"/>
          <w:b/>
          <w:bCs/>
          <w:sz w:val="21"/>
          <w:szCs w:val="21"/>
        </w:rPr>
        <w:t xml:space="preserve"> </w:t>
      </w:r>
      <w:r w:rsidR="003B2D25" w:rsidRPr="003B2D25">
        <w:rPr>
          <w:rFonts w:ascii="Book Antiqua" w:hAnsi="Book Antiqua"/>
          <w:sz w:val="21"/>
          <w:szCs w:val="21"/>
        </w:rPr>
        <w:t xml:space="preserve">In quel tempo, essi presero Gesù ed egli, portando la croce, si avviò verso il luogo detto del Cranio, in ebraico </w:t>
      </w:r>
      <w:proofErr w:type="spellStart"/>
      <w:r w:rsidR="003B2D25" w:rsidRPr="003B2D25">
        <w:rPr>
          <w:rFonts w:ascii="Book Antiqua" w:hAnsi="Book Antiqua"/>
          <w:sz w:val="21"/>
          <w:szCs w:val="21"/>
        </w:rPr>
        <w:t>Gòlgota</w:t>
      </w:r>
      <w:proofErr w:type="spellEnd"/>
      <w:r w:rsidR="003B2D25" w:rsidRPr="003B2D25">
        <w:rPr>
          <w:rFonts w:ascii="Book Antiqua" w:hAnsi="Book Antiqua"/>
          <w:sz w:val="21"/>
          <w:szCs w:val="21"/>
        </w:rPr>
        <w:t>, dove lo crocifissero e con lui altri due, uno da una parte e uno dall’altra, e Gesù in mezzo. 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w:t>
      </w:r>
    </w:p>
    <w:p w:rsidR="003B2D25" w:rsidRDefault="003B2D25" w:rsidP="003B2D25">
      <w:pPr>
        <w:pStyle w:val="NormaleWeb"/>
        <w:tabs>
          <w:tab w:val="left" w:pos="0"/>
        </w:tabs>
        <w:spacing w:before="0" w:beforeAutospacing="0" w:after="0" w:afterAutospacing="0"/>
        <w:jc w:val="both"/>
        <w:rPr>
          <w:rFonts w:ascii="Book Antiqua" w:hAnsi="Book Antiqua"/>
          <w:sz w:val="21"/>
          <w:szCs w:val="21"/>
        </w:rPr>
      </w:pPr>
      <w:r w:rsidRPr="003B2D25">
        <w:rPr>
          <w:rFonts w:ascii="Book Antiqua" w:hAnsi="Book Antiqua"/>
          <w:b/>
          <w:bCs/>
          <w:color w:val="FF0000"/>
          <w:sz w:val="21"/>
          <w:szCs w:val="21"/>
        </w:rPr>
        <w:t>A.</w:t>
      </w:r>
      <w:r w:rsidRPr="003B2D25">
        <w:rPr>
          <w:rFonts w:ascii="Book Antiqua" w:hAnsi="Book Antiqua"/>
          <w:b/>
          <w:bCs/>
          <w:sz w:val="21"/>
          <w:szCs w:val="21"/>
        </w:rPr>
        <w:t xml:space="preserve"> </w:t>
      </w:r>
      <w:r w:rsidRPr="003B2D25">
        <w:rPr>
          <w:rFonts w:ascii="Book Antiqua" w:hAnsi="Book Antiqua"/>
          <w:sz w:val="21"/>
          <w:szCs w:val="21"/>
        </w:rPr>
        <w:t>“Non scrivere: “Il re dei Giudei”, ma: “Costui ha detto: Io sono il re dei Giudei” ”.</w:t>
      </w:r>
    </w:p>
    <w:p w:rsidR="003B2D25" w:rsidRDefault="003B2D25" w:rsidP="003B2D25">
      <w:pPr>
        <w:pStyle w:val="NormaleWeb"/>
        <w:tabs>
          <w:tab w:val="left" w:pos="0"/>
        </w:tabs>
        <w:spacing w:before="0" w:beforeAutospacing="0" w:after="0" w:afterAutospacing="0"/>
        <w:jc w:val="both"/>
        <w:rPr>
          <w:rFonts w:ascii="Book Antiqua" w:hAnsi="Book Antiqua"/>
          <w:sz w:val="21"/>
          <w:szCs w:val="21"/>
        </w:rPr>
      </w:pPr>
      <w:r w:rsidRPr="003B2D25">
        <w:rPr>
          <w:rFonts w:ascii="Book Antiqua" w:hAnsi="Book Antiqua"/>
          <w:b/>
          <w:bCs/>
          <w:color w:val="FF0000"/>
          <w:sz w:val="21"/>
          <w:szCs w:val="21"/>
        </w:rPr>
        <w:t>N.</w:t>
      </w:r>
      <w:r w:rsidRPr="003B2D25">
        <w:rPr>
          <w:rFonts w:ascii="Book Antiqua" w:hAnsi="Book Antiqua"/>
          <w:b/>
          <w:bCs/>
          <w:sz w:val="21"/>
          <w:szCs w:val="21"/>
        </w:rPr>
        <w:t xml:space="preserve"> </w:t>
      </w:r>
      <w:r w:rsidRPr="003B2D25">
        <w:rPr>
          <w:rFonts w:ascii="Book Antiqua" w:hAnsi="Book Antiqua"/>
          <w:sz w:val="21"/>
          <w:szCs w:val="21"/>
        </w:rPr>
        <w:t>Rispose Pilato:</w:t>
      </w:r>
    </w:p>
    <w:p w:rsidR="003B2D25" w:rsidRDefault="003B2D25" w:rsidP="003B2D25">
      <w:pPr>
        <w:pStyle w:val="NormaleWeb"/>
        <w:tabs>
          <w:tab w:val="left" w:pos="0"/>
        </w:tabs>
        <w:spacing w:before="0" w:beforeAutospacing="0" w:after="0" w:afterAutospacing="0"/>
        <w:jc w:val="both"/>
        <w:rPr>
          <w:rFonts w:ascii="Book Antiqua" w:hAnsi="Book Antiqua"/>
          <w:sz w:val="21"/>
          <w:szCs w:val="21"/>
        </w:rPr>
      </w:pPr>
      <w:r w:rsidRPr="003B2D25">
        <w:rPr>
          <w:rFonts w:ascii="Book Antiqua" w:hAnsi="Book Antiqua"/>
          <w:b/>
          <w:bCs/>
          <w:color w:val="FF0000"/>
          <w:sz w:val="21"/>
          <w:szCs w:val="21"/>
        </w:rPr>
        <w:t>P.</w:t>
      </w:r>
      <w:r w:rsidRPr="003B2D25">
        <w:rPr>
          <w:rFonts w:ascii="Book Antiqua" w:hAnsi="Book Antiqua"/>
          <w:b/>
          <w:bCs/>
          <w:sz w:val="21"/>
          <w:szCs w:val="21"/>
        </w:rPr>
        <w:t xml:space="preserve"> </w:t>
      </w:r>
      <w:r w:rsidRPr="003B2D25">
        <w:rPr>
          <w:rFonts w:ascii="Book Antiqua" w:hAnsi="Book Antiqua"/>
          <w:sz w:val="21"/>
          <w:szCs w:val="21"/>
        </w:rPr>
        <w:t>“Quel che ho scritto, ho scritto”.</w:t>
      </w:r>
    </w:p>
    <w:p w:rsidR="003B2D25" w:rsidRDefault="003B2D25" w:rsidP="003B2D25">
      <w:pPr>
        <w:pStyle w:val="NormaleWeb"/>
        <w:tabs>
          <w:tab w:val="left" w:pos="0"/>
        </w:tabs>
        <w:spacing w:before="0" w:beforeAutospacing="0" w:after="0" w:afterAutospacing="0"/>
        <w:jc w:val="both"/>
        <w:rPr>
          <w:rFonts w:ascii="Book Antiqua" w:eastAsiaTheme="minorHAnsi" w:hAnsi="Book Antiqua" w:cstheme="minorBidi"/>
          <w:sz w:val="21"/>
          <w:szCs w:val="21"/>
          <w:lang w:eastAsia="en-US"/>
        </w:rPr>
      </w:pPr>
      <w:r w:rsidRPr="003B2D25">
        <w:rPr>
          <w:rFonts w:ascii="Book Antiqua" w:hAnsi="Book Antiqua"/>
          <w:b/>
          <w:bCs/>
          <w:color w:val="FF0000"/>
          <w:sz w:val="21"/>
          <w:szCs w:val="21"/>
        </w:rPr>
        <w:t>N.</w:t>
      </w:r>
      <w:r w:rsidRPr="003B2D25">
        <w:rPr>
          <w:rFonts w:ascii="Book Antiqua" w:hAnsi="Book Antiqua"/>
          <w:b/>
          <w:bCs/>
          <w:sz w:val="21"/>
          <w:szCs w:val="21"/>
        </w:rPr>
        <w:t xml:space="preserve"> </w:t>
      </w:r>
      <w:r w:rsidRPr="003B2D25">
        <w:rPr>
          <w:rFonts w:ascii="Book Antiqua" w:hAnsi="Book Antiqua"/>
          <w:sz w:val="21"/>
          <w:szCs w:val="21"/>
        </w:rPr>
        <w:t xml:space="preserve">I soldati poi, quando ebbero crocifisso Gesù, presero le sue vesti, ne fecero quattro parti - una per ciascun soldato -, e la tunica. Ma quella tunica era senza cuciture, tessuta tutta </w:t>
      </w:r>
      <w:r w:rsidRPr="003B2D25">
        <w:rPr>
          <w:rFonts w:ascii="Book Antiqua" w:eastAsiaTheme="minorHAnsi" w:hAnsi="Book Antiqua" w:cstheme="minorBidi"/>
          <w:sz w:val="21"/>
          <w:szCs w:val="21"/>
          <w:lang w:eastAsia="en-US"/>
        </w:rPr>
        <w:t>d’un pezzo da cima a fondo. Perciò dissero tra loro: “Non stracciamola, ma tiriamo a sorte a chi tocca”. Così si compiva la Scrittura, che dice: Si sono divisi tra loro le mie vesti e sulla mia tunica hanno gettato la sorte. E i soldati fecero così. Stavano presso la croce di Gesù sua madre, la sorella di</w:t>
      </w:r>
      <w:r>
        <w:rPr>
          <w:rFonts w:ascii="Book Antiqua" w:eastAsiaTheme="minorHAnsi" w:hAnsi="Book Antiqua" w:cstheme="minorBidi"/>
          <w:sz w:val="21"/>
          <w:szCs w:val="21"/>
          <w:lang w:eastAsia="en-US"/>
        </w:rPr>
        <w:t xml:space="preserve"> sua madre, Maria madre di </w:t>
      </w:r>
      <w:proofErr w:type="spellStart"/>
      <w:r>
        <w:rPr>
          <w:rFonts w:ascii="Book Antiqua" w:eastAsiaTheme="minorHAnsi" w:hAnsi="Book Antiqua" w:cstheme="minorBidi"/>
          <w:sz w:val="21"/>
          <w:szCs w:val="21"/>
          <w:lang w:eastAsia="en-US"/>
        </w:rPr>
        <w:t>Clèo</w:t>
      </w:r>
      <w:r w:rsidRPr="003B2D25">
        <w:rPr>
          <w:rFonts w:ascii="Book Antiqua" w:eastAsiaTheme="minorHAnsi" w:hAnsi="Book Antiqua" w:cstheme="minorBidi"/>
          <w:sz w:val="21"/>
          <w:szCs w:val="21"/>
          <w:lang w:eastAsia="en-US"/>
        </w:rPr>
        <w:t>pa</w:t>
      </w:r>
      <w:proofErr w:type="spellEnd"/>
      <w:r w:rsidRPr="003B2D25">
        <w:rPr>
          <w:rFonts w:ascii="Book Antiqua" w:eastAsiaTheme="minorHAnsi" w:hAnsi="Book Antiqua" w:cstheme="minorBidi"/>
          <w:sz w:val="21"/>
          <w:szCs w:val="21"/>
          <w:lang w:eastAsia="en-US"/>
        </w:rPr>
        <w:t xml:space="preserve"> e Maria di </w:t>
      </w:r>
      <w:proofErr w:type="spellStart"/>
      <w:r w:rsidRPr="003B2D25">
        <w:rPr>
          <w:rFonts w:ascii="Book Antiqua" w:eastAsiaTheme="minorHAnsi" w:hAnsi="Book Antiqua" w:cstheme="minorBidi"/>
          <w:sz w:val="21"/>
          <w:szCs w:val="21"/>
          <w:lang w:eastAsia="en-US"/>
        </w:rPr>
        <w:t>Màgdala</w:t>
      </w:r>
      <w:proofErr w:type="spellEnd"/>
      <w:r w:rsidRPr="003B2D25">
        <w:rPr>
          <w:rFonts w:ascii="Book Antiqua" w:eastAsiaTheme="minorHAnsi" w:hAnsi="Book Antiqua" w:cstheme="minorBidi"/>
          <w:sz w:val="21"/>
          <w:szCs w:val="21"/>
          <w:lang w:eastAsia="en-US"/>
        </w:rPr>
        <w:t>. Gesù allora, vedendo la madre e accanto a lei il discepolo che egli amava, disse alla madre:</w:t>
      </w:r>
    </w:p>
    <w:p w:rsidR="003B2D25" w:rsidRDefault="003B2D25" w:rsidP="003B2D25">
      <w:pPr>
        <w:pStyle w:val="NormaleWeb"/>
        <w:tabs>
          <w:tab w:val="left" w:pos="0"/>
        </w:tabs>
        <w:spacing w:before="0" w:beforeAutospacing="0" w:after="0" w:afterAutospacing="0"/>
        <w:jc w:val="both"/>
        <w:rPr>
          <w:rFonts w:ascii="Book Antiqua" w:eastAsiaTheme="minorHAnsi" w:hAnsi="Book Antiqua" w:cstheme="minorBidi"/>
          <w:sz w:val="21"/>
          <w:szCs w:val="21"/>
          <w:lang w:eastAsia="en-US"/>
        </w:rPr>
      </w:pPr>
      <w:r w:rsidRPr="00DC7150">
        <w:rPr>
          <w:rFonts w:ascii="Book Antiqua" w:eastAsiaTheme="minorHAnsi" w:hAnsi="Book Antiqua" w:cstheme="minorBidi"/>
          <w:b/>
          <w:bCs/>
          <w:color w:val="FF0000"/>
          <w:sz w:val="21"/>
          <w:szCs w:val="21"/>
          <w:lang w:eastAsia="en-US"/>
        </w:rPr>
        <w:t>G.</w:t>
      </w:r>
      <w:r w:rsidRPr="003B2D25">
        <w:rPr>
          <w:rFonts w:ascii="Book Antiqua" w:eastAsiaTheme="minorHAnsi" w:hAnsi="Book Antiqua" w:cstheme="minorBidi"/>
          <w:b/>
          <w:bCs/>
          <w:sz w:val="21"/>
          <w:szCs w:val="21"/>
          <w:lang w:eastAsia="en-US"/>
        </w:rPr>
        <w:t xml:space="preserve"> </w:t>
      </w:r>
      <w:r w:rsidRPr="003B2D25">
        <w:rPr>
          <w:rFonts w:ascii="Book Antiqua" w:eastAsiaTheme="minorHAnsi" w:hAnsi="Book Antiqua" w:cstheme="minorBidi"/>
          <w:sz w:val="21"/>
          <w:szCs w:val="21"/>
          <w:lang w:eastAsia="en-US"/>
        </w:rPr>
        <w:t>“Donna, ecco tuo figlio!”.</w:t>
      </w:r>
    </w:p>
    <w:p w:rsidR="003B2D25" w:rsidRDefault="003B2D25" w:rsidP="003B2D25">
      <w:pPr>
        <w:pStyle w:val="NormaleWeb"/>
        <w:tabs>
          <w:tab w:val="left" w:pos="0"/>
        </w:tabs>
        <w:spacing w:before="0" w:beforeAutospacing="0" w:after="0" w:afterAutospacing="0"/>
        <w:jc w:val="both"/>
        <w:rPr>
          <w:rFonts w:ascii="Book Antiqua" w:eastAsiaTheme="minorHAnsi" w:hAnsi="Book Antiqua" w:cstheme="minorBidi"/>
          <w:sz w:val="21"/>
          <w:szCs w:val="21"/>
          <w:lang w:eastAsia="en-US"/>
        </w:rPr>
      </w:pPr>
      <w:r w:rsidRPr="00DC7150">
        <w:rPr>
          <w:rFonts w:ascii="Book Antiqua" w:eastAsiaTheme="minorHAnsi" w:hAnsi="Book Antiqua" w:cstheme="minorBidi"/>
          <w:b/>
          <w:bCs/>
          <w:color w:val="FF0000"/>
          <w:sz w:val="21"/>
          <w:szCs w:val="21"/>
          <w:lang w:eastAsia="en-US"/>
        </w:rPr>
        <w:t>N.</w:t>
      </w:r>
      <w:r w:rsidRPr="003B2D25">
        <w:rPr>
          <w:rFonts w:ascii="Book Antiqua" w:eastAsiaTheme="minorHAnsi" w:hAnsi="Book Antiqua" w:cstheme="minorBidi"/>
          <w:b/>
          <w:bCs/>
          <w:sz w:val="21"/>
          <w:szCs w:val="21"/>
          <w:lang w:eastAsia="en-US"/>
        </w:rPr>
        <w:t xml:space="preserve"> </w:t>
      </w:r>
      <w:r w:rsidRPr="003B2D25">
        <w:rPr>
          <w:rFonts w:ascii="Book Antiqua" w:eastAsiaTheme="minorHAnsi" w:hAnsi="Book Antiqua" w:cstheme="minorBidi"/>
          <w:sz w:val="21"/>
          <w:szCs w:val="21"/>
          <w:lang w:eastAsia="en-US"/>
        </w:rPr>
        <w:t>Poi disse al discepolo:</w:t>
      </w:r>
    </w:p>
    <w:p w:rsidR="003B2D25" w:rsidRDefault="003B2D25" w:rsidP="003B2D25">
      <w:pPr>
        <w:pStyle w:val="NormaleWeb"/>
        <w:tabs>
          <w:tab w:val="left" w:pos="0"/>
        </w:tabs>
        <w:spacing w:before="0" w:beforeAutospacing="0" w:after="0" w:afterAutospacing="0"/>
        <w:jc w:val="both"/>
        <w:rPr>
          <w:rFonts w:ascii="Book Antiqua" w:eastAsiaTheme="minorHAnsi" w:hAnsi="Book Antiqua" w:cstheme="minorBidi"/>
          <w:sz w:val="21"/>
          <w:szCs w:val="21"/>
          <w:lang w:eastAsia="en-US"/>
        </w:rPr>
      </w:pPr>
      <w:r w:rsidRPr="00DC7150">
        <w:rPr>
          <w:rFonts w:ascii="Book Antiqua" w:eastAsiaTheme="minorHAnsi" w:hAnsi="Book Antiqua" w:cstheme="minorBidi"/>
          <w:b/>
          <w:bCs/>
          <w:color w:val="FF0000"/>
          <w:sz w:val="21"/>
          <w:szCs w:val="21"/>
          <w:lang w:eastAsia="en-US"/>
        </w:rPr>
        <w:t>G.</w:t>
      </w:r>
      <w:r w:rsidRPr="003B2D25">
        <w:rPr>
          <w:rFonts w:ascii="Book Antiqua" w:eastAsiaTheme="minorHAnsi" w:hAnsi="Book Antiqua" w:cstheme="minorBidi"/>
          <w:b/>
          <w:bCs/>
          <w:sz w:val="21"/>
          <w:szCs w:val="21"/>
          <w:lang w:eastAsia="en-US"/>
        </w:rPr>
        <w:t xml:space="preserve"> </w:t>
      </w:r>
      <w:r w:rsidRPr="003B2D25">
        <w:rPr>
          <w:rFonts w:ascii="Book Antiqua" w:eastAsiaTheme="minorHAnsi" w:hAnsi="Book Antiqua" w:cstheme="minorBidi"/>
          <w:sz w:val="21"/>
          <w:szCs w:val="21"/>
          <w:lang w:eastAsia="en-US"/>
        </w:rPr>
        <w:t>“Ecco tua madre!”.</w:t>
      </w:r>
    </w:p>
    <w:p w:rsidR="003B2D25" w:rsidRDefault="003B2D25" w:rsidP="003B2D25">
      <w:pPr>
        <w:pStyle w:val="NormaleWeb"/>
        <w:tabs>
          <w:tab w:val="left" w:pos="0"/>
        </w:tabs>
        <w:spacing w:before="0" w:beforeAutospacing="0" w:after="0" w:afterAutospacing="0"/>
        <w:jc w:val="both"/>
        <w:rPr>
          <w:rFonts w:ascii="Book Antiqua" w:eastAsiaTheme="minorHAnsi" w:hAnsi="Book Antiqua" w:cstheme="minorBidi"/>
          <w:sz w:val="21"/>
          <w:szCs w:val="21"/>
          <w:lang w:eastAsia="en-US"/>
        </w:rPr>
      </w:pPr>
      <w:r w:rsidRPr="00DC7150">
        <w:rPr>
          <w:rFonts w:ascii="Book Antiqua" w:eastAsiaTheme="minorHAnsi" w:hAnsi="Book Antiqua" w:cstheme="minorBidi"/>
          <w:b/>
          <w:bCs/>
          <w:color w:val="FF0000"/>
          <w:sz w:val="21"/>
          <w:szCs w:val="21"/>
          <w:lang w:eastAsia="en-US"/>
        </w:rPr>
        <w:t>N.</w:t>
      </w:r>
      <w:r w:rsidRPr="003B2D25">
        <w:rPr>
          <w:rFonts w:ascii="Book Antiqua" w:eastAsiaTheme="minorHAnsi" w:hAnsi="Book Antiqua" w:cstheme="minorBidi"/>
          <w:b/>
          <w:bCs/>
          <w:sz w:val="21"/>
          <w:szCs w:val="21"/>
          <w:lang w:eastAsia="en-US"/>
        </w:rPr>
        <w:t xml:space="preserve"> </w:t>
      </w:r>
      <w:r w:rsidRPr="003B2D25">
        <w:rPr>
          <w:rFonts w:ascii="Book Antiqua" w:eastAsiaTheme="minorHAnsi" w:hAnsi="Book Antiqua" w:cstheme="minorBidi"/>
          <w:sz w:val="21"/>
          <w:szCs w:val="21"/>
          <w:lang w:eastAsia="en-US"/>
        </w:rPr>
        <w:t>E da quell’ora il discepolo l’accolse con sé. Dopo questo, Gesù, sapendo che ormai tutto era compiuto, affinché si compisse la Scrit-tura, disse:</w:t>
      </w:r>
    </w:p>
    <w:p w:rsidR="003B2D25" w:rsidRDefault="003B2D25" w:rsidP="003B2D25">
      <w:pPr>
        <w:pStyle w:val="NormaleWeb"/>
        <w:tabs>
          <w:tab w:val="left" w:pos="0"/>
        </w:tabs>
        <w:spacing w:before="0" w:beforeAutospacing="0" w:after="0" w:afterAutospacing="0"/>
        <w:jc w:val="both"/>
        <w:rPr>
          <w:rFonts w:ascii="Book Antiqua" w:eastAsiaTheme="minorHAnsi" w:hAnsi="Book Antiqua" w:cstheme="minorBidi"/>
          <w:sz w:val="21"/>
          <w:szCs w:val="21"/>
          <w:lang w:eastAsia="en-US"/>
        </w:rPr>
      </w:pPr>
      <w:r w:rsidRPr="00DC7150">
        <w:rPr>
          <w:rFonts w:ascii="Book Antiqua" w:eastAsiaTheme="minorHAnsi" w:hAnsi="Book Antiqua" w:cstheme="minorBidi"/>
          <w:b/>
          <w:bCs/>
          <w:color w:val="FF0000"/>
          <w:sz w:val="21"/>
          <w:szCs w:val="21"/>
          <w:lang w:eastAsia="en-US"/>
        </w:rPr>
        <w:t>G.</w:t>
      </w:r>
      <w:r w:rsidRPr="003B2D25">
        <w:rPr>
          <w:rFonts w:ascii="Book Antiqua" w:eastAsiaTheme="minorHAnsi" w:hAnsi="Book Antiqua" w:cstheme="minorBidi"/>
          <w:b/>
          <w:bCs/>
          <w:sz w:val="21"/>
          <w:szCs w:val="21"/>
          <w:lang w:eastAsia="en-US"/>
        </w:rPr>
        <w:t xml:space="preserve"> </w:t>
      </w:r>
      <w:r w:rsidRPr="003B2D25">
        <w:rPr>
          <w:rFonts w:ascii="Book Antiqua" w:eastAsiaTheme="minorHAnsi" w:hAnsi="Book Antiqua" w:cstheme="minorBidi"/>
          <w:sz w:val="21"/>
          <w:szCs w:val="21"/>
          <w:lang w:eastAsia="en-US"/>
        </w:rPr>
        <w:t>“Ho sete”.</w:t>
      </w:r>
    </w:p>
    <w:p w:rsidR="003B2D25" w:rsidRDefault="003B2D25" w:rsidP="003B2D25">
      <w:pPr>
        <w:pStyle w:val="NormaleWeb"/>
        <w:tabs>
          <w:tab w:val="left" w:pos="0"/>
        </w:tabs>
        <w:spacing w:before="0" w:beforeAutospacing="0" w:after="0" w:afterAutospacing="0"/>
        <w:jc w:val="both"/>
        <w:rPr>
          <w:rFonts w:ascii="Book Antiqua" w:eastAsiaTheme="minorHAnsi" w:hAnsi="Book Antiqua" w:cstheme="minorBidi"/>
          <w:sz w:val="21"/>
          <w:szCs w:val="21"/>
          <w:lang w:eastAsia="en-US"/>
        </w:rPr>
      </w:pPr>
      <w:r w:rsidRPr="00DC7150">
        <w:rPr>
          <w:rFonts w:ascii="Book Antiqua" w:eastAsiaTheme="minorHAnsi" w:hAnsi="Book Antiqua" w:cstheme="minorBidi"/>
          <w:b/>
          <w:bCs/>
          <w:color w:val="FF0000"/>
          <w:sz w:val="21"/>
          <w:szCs w:val="21"/>
          <w:lang w:eastAsia="en-US"/>
        </w:rPr>
        <w:t>N.</w:t>
      </w:r>
      <w:r w:rsidRPr="003B2D25">
        <w:rPr>
          <w:rFonts w:ascii="Book Antiqua" w:eastAsiaTheme="minorHAnsi" w:hAnsi="Book Antiqua" w:cstheme="minorBidi"/>
          <w:b/>
          <w:bCs/>
          <w:sz w:val="21"/>
          <w:szCs w:val="21"/>
          <w:lang w:eastAsia="en-US"/>
        </w:rPr>
        <w:t xml:space="preserve"> </w:t>
      </w:r>
      <w:r w:rsidRPr="003B2D25">
        <w:rPr>
          <w:rFonts w:ascii="Book Antiqua" w:eastAsiaTheme="minorHAnsi" w:hAnsi="Book Antiqua" w:cstheme="minorBidi"/>
          <w:sz w:val="21"/>
          <w:szCs w:val="21"/>
          <w:lang w:eastAsia="en-US"/>
        </w:rPr>
        <w:t>Vi era lì un vaso pieno di aceto; posero perciò una spugna, imbevuta di aceto, in cima a una canna e gliela accostarono alla bocca. Dopo aver preso l’aceto, Gesù disse:</w:t>
      </w:r>
    </w:p>
    <w:p w:rsidR="003B2D25" w:rsidRDefault="003B2D25" w:rsidP="003B2D25">
      <w:pPr>
        <w:pStyle w:val="NormaleWeb"/>
        <w:tabs>
          <w:tab w:val="left" w:pos="0"/>
        </w:tabs>
        <w:spacing w:before="0" w:beforeAutospacing="0" w:after="0" w:afterAutospacing="0"/>
        <w:jc w:val="both"/>
        <w:rPr>
          <w:rFonts w:ascii="Book Antiqua" w:eastAsiaTheme="minorHAnsi" w:hAnsi="Book Antiqua" w:cstheme="minorBidi"/>
          <w:sz w:val="21"/>
          <w:szCs w:val="21"/>
          <w:lang w:eastAsia="en-US"/>
        </w:rPr>
      </w:pPr>
      <w:r w:rsidRPr="00DC7150">
        <w:rPr>
          <w:rFonts w:ascii="Book Antiqua" w:eastAsiaTheme="minorHAnsi" w:hAnsi="Book Antiqua" w:cstheme="minorBidi"/>
          <w:b/>
          <w:bCs/>
          <w:color w:val="FF0000"/>
          <w:sz w:val="21"/>
          <w:szCs w:val="21"/>
          <w:lang w:eastAsia="en-US"/>
        </w:rPr>
        <w:lastRenderedPageBreak/>
        <w:t>G.</w:t>
      </w:r>
      <w:r w:rsidRPr="003B2D25">
        <w:rPr>
          <w:rFonts w:ascii="Book Antiqua" w:eastAsiaTheme="minorHAnsi" w:hAnsi="Book Antiqua" w:cstheme="minorBidi"/>
          <w:b/>
          <w:bCs/>
          <w:sz w:val="21"/>
          <w:szCs w:val="21"/>
          <w:lang w:eastAsia="en-US"/>
        </w:rPr>
        <w:t xml:space="preserve"> </w:t>
      </w:r>
      <w:r w:rsidRPr="003B2D25">
        <w:rPr>
          <w:rFonts w:ascii="Book Antiqua" w:eastAsiaTheme="minorHAnsi" w:hAnsi="Book Antiqua" w:cstheme="minorBidi"/>
          <w:sz w:val="21"/>
          <w:szCs w:val="21"/>
          <w:lang w:eastAsia="en-US"/>
        </w:rPr>
        <w:t>“È compiuto!”.</w:t>
      </w:r>
    </w:p>
    <w:p w:rsidR="003B2D25" w:rsidRPr="003B2D25" w:rsidRDefault="003B2D25" w:rsidP="003B2D25">
      <w:pPr>
        <w:pStyle w:val="NormaleWeb"/>
        <w:tabs>
          <w:tab w:val="left" w:pos="0"/>
        </w:tabs>
        <w:spacing w:before="0" w:beforeAutospacing="0" w:after="0" w:afterAutospacing="0"/>
        <w:jc w:val="both"/>
        <w:rPr>
          <w:rFonts w:ascii="Book Antiqua" w:hAnsi="Book Antiqua"/>
          <w:sz w:val="21"/>
          <w:szCs w:val="21"/>
        </w:rPr>
      </w:pPr>
      <w:r w:rsidRPr="00DC7150">
        <w:rPr>
          <w:rFonts w:ascii="Book Antiqua" w:eastAsiaTheme="minorHAnsi" w:hAnsi="Book Antiqua" w:cstheme="minorBidi"/>
          <w:b/>
          <w:bCs/>
          <w:color w:val="FF0000"/>
          <w:sz w:val="21"/>
          <w:szCs w:val="21"/>
          <w:lang w:eastAsia="en-US"/>
        </w:rPr>
        <w:t>N.</w:t>
      </w:r>
      <w:r w:rsidRPr="003B2D25">
        <w:rPr>
          <w:rFonts w:ascii="Book Antiqua" w:eastAsiaTheme="minorHAnsi" w:hAnsi="Book Antiqua" w:cstheme="minorBidi"/>
          <w:b/>
          <w:bCs/>
          <w:sz w:val="21"/>
          <w:szCs w:val="21"/>
          <w:lang w:eastAsia="en-US"/>
        </w:rPr>
        <w:t xml:space="preserve"> </w:t>
      </w:r>
      <w:r w:rsidRPr="003B2D25">
        <w:rPr>
          <w:rFonts w:ascii="Book Antiqua" w:eastAsiaTheme="minorHAnsi" w:hAnsi="Book Antiqua" w:cstheme="minorBidi"/>
          <w:sz w:val="21"/>
          <w:szCs w:val="21"/>
          <w:lang w:eastAsia="en-US"/>
        </w:rPr>
        <w:t xml:space="preserve">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Dopo questi fatti Giuseppe di </w:t>
      </w:r>
      <w:proofErr w:type="spellStart"/>
      <w:r w:rsidRPr="003B2D25">
        <w:rPr>
          <w:rFonts w:ascii="Book Antiqua" w:eastAsiaTheme="minorHAnsi" w:hAnsi="Book Antiqua" w:cstheme="minorBidi"/>
          <w:sz w:val="21"/>
          <w:szCs w:val="21"/>
          <w:lang w:eastAsia="en-US"/>
        </w:rPr>
        <w:t>Arimatea</w:t>
      </w:r>
      <w:proofErr w:type="spellEnd"/>
      <w:r w:rsidRPr="003B2D25">
        <w:rPr>
          <w:rFonts w:ascii="Book Antiqua" w:eastAsiaTheme="minorHAnsi" w:hAnsi="Book Antiqua" w:cstheme="minorBidi"/>
          <w:sz w:val="21"/>
          <w:szCs w:val="21"/>
          <w:lang w:eastAsia="en-US"/>
        </w:rPr>
        <w:t xml:space="preserve">, che era discepolo di Gesù, ma di nascosto, per timore dei Giudei, chiese a Pilato di prendere il corpo di Gesù. Pilato lo concesse. Allora egli andò e prese il corpo di Gesù. Vi andò anche </w:t>
      </w:r>
      <w:proofErr w:type="spellStart"/>
      <w:r w:rsidRPr="003B2D25">
        <w:rPr>
          <w:rFonts w:ascii="Book Antiqua" w:eastAsiaTheme="minorHAnsi" w:hAnsi="Book Antiqua" w:cstheme="minorBidi"/>
          <w:sz w:val="21"/>
          <w:szCs w:val="21"/>
          <w:lang w:eastAsia="en-US"/>
        </w:rPr>
        <w:t>Nicodèmo</w:t>
      </w:r>
      <w:proofErr w:type="spellEnd"/>
      <w:r w:rsidRPr="003B2D25">
        <w:rPr>
          <w:rFonts w:ascii="Book Antiqua" w:eastAsiaTheme="minorHAnsi" w:hAnsi="Book Antiqua" w:cstheme="minorBidi"/>
          <w:sz w:val="21"/>
          <w:szCs w:val="21"/>
          <w:lang w:eastAsia="en-US"/>
        </w:rPr>
        <w:t xml:space="preserve"> - quello che in precedenza era andato da lui di notte - e portò circa trenta chili di una mistura di mirra e di </w:t>
      </w:r>
      <w:proofErr w:type="spellStart"/>
      <w:r w:rsidRPr="003B2D25">
        <w:rPr>
          <w:rFonts w:ascii="Book Antiqua" w:eastAsiaTheme="minorHAnsi" w:hAnsi="Book Antiqua" w:cstheme="minorBidi"/>
          <w:sz w:val="21"/>
          <w:szCs w:val="21"/>
          <w:lang w:eastAsia="en-US"/>
        </w:rPr>
        <w:t>àloe</w:t>
      </w:r>
      <w:proofErr w:type="spellEnd"/>
      <w:r w:rsidRPr="003B2D25">
        <w:rPr>
          <w:rFonts w:ascii="Book Antiqua" w:eastAsiaTheme="minorHAnsi" w:hAnsi="Book Antiqua" w:cstheme="minorBidi"/>
          <w:sz w:val="21"/>
          <w:szCs w:val="21"/>
          <w:lang w:eastAsia="en-US"/>
        </w:rPr>
        <w:t>. Essi presero allora il corpo di Gesù e lo avvolsero con teli, insieme ad aromi, come usano fare i Giudei per preparare la sepoltura. Ora, nel luogo dove era stato crocifisso, vi era un giardino e nel giardino un sepolcro nuovo, nel quale nessuno era stato ancora posto. Là dunque, poiché era il giorno della Parasceve dei Giudei e dato che il sepolcro era vicino, posero Gesù.</w:t>
      </w:r>
    </w:p>
    <w:p w:rsidR="00E9201E" w:rsidRPr="00645BEF" w:rsidRDefault="00645BEF" w:rsidP="003B2D25">
      <w:pPr>
        <w:pStyle w:val="NormaleWeb"/>
        <w:tabs>
          <w:tab w:val="left" w:pos="0"/>
        </w:tabs>
        <w:spacing w:before="0" w:beforeAutospacing="0" w:after="0" w:afterAutospacing="0" w:line="276" w:lineRule="auto"/>
        <w:jc w:val="both"/>
        <w:rPr>
          <w:rFonts w:ascii="Book Antiqua" w:eastAsiaTheme="minorHAnsi" w:hAnsi="Book Antiqua" w:cstheme="minorBidi"/>
          <w:sz w:val="21"/>
          <w:szCs w:val="21"/>
          <w:lang w:eastAsia="en-US"/>
        </w:rPr>
      </w:pPr>
      <w:r>
        <w:rPr>
          <w:rFonts w:ascii="Book Antiqua" w:eastAsiaTheme="minorHAnsi" w:hAnsi="Book Antiqua" w:cstheme="minorBidi"/>
          <w:sz w:val="21"/>
          <w:szCs w:val="21"/>
          <w:lang w:eastAsia="en-US"/>
        </w:rPr>
        <w:tab/>
      </w:r>
      <w:r w:rsidR="00E9201E" w:rsidRPr="00645BEF">
        <w:rPr>
          <w:rFonts w:ascii="Book Antiqua" w:eastAsiaTheme="minorHAnsi" w:hAnsi="Book Antiqua" w:cstheme="minorBidi"/>
          <w:sz w:val="21"/>
          <w:szCs w:val="21"/>
          <w:lang w:eastAsia="en-US"/>
        </w:rPr>
        <w:t>Parola del Signore.</w:t>
      </w:r>
    </w:p>
    <w:p w:rsidR="0053766E" w:rsidRPr="00E06283" w:rsidRDefault="00E9201E" w:rsidP="003B2D25">
      <w:pPr>
        <w:pStyle w:val="NormaleWeb"/>
        <w:tabs>
          <w:tab w:val="left" w:pos="0"/>
        </w:tabs>
        <w:spacing w:before="0" w:beforeAutospacing="0" w:after="0" w:afterAutospacing="0" w:line="276" w:lineRule="auto"/>
        <w:jc w:val="both"/>
        <w:rPr>
          <w:rFonts w:ascii="Book Antiqua" w:hAnsi="Book Antiqua"/>
          <w:sz w:val="21"/>
          <w:szCs w:val="21"/>
        </w:rPr>
      </w:pPr>
      <w:r w:rsidRPr="00D631BC">
        <w:rPr>
          <w:rFonts w:ascii="Book Antiqua" w:hAnsi="Book Antiqua"/>
          <w:b/>
          <w:bCs/>
          <w:color w:val="FF0000"/>
          <w:sz w:val="21"/>
          <w:szCs w:val="21"/>
        </w:rPr>
        <w:t>T.</w:t>
      </w:r>
      <w:r w:rsidR="00645BEF">
        <w:rPr>
          <w:rFonts w:ascii="Book Antiqua" w:hAnsi="Book Antiqua"/>
          <w:b/>
          <w:bCs/>
          <w:sz w:val="21"/>
          <w:szCs w:val="21"/>
        </w:rPr>
        <w:tab/>
      </w:r>
      <w:r w:rsidRPr="00E9201E">
        <w:rPr>
          <w:rFonts w:ascii="Book Antiqua" w:hAnsi="Book Antiqua"/>
          <w:b/>
          <w:bCs/>
          <w:sz w:val="21"/>
          <w:szCs w:val="21"/>
        </w:rPr>
        <w:t>Lode a te, o Cristo.</w:t>
      </w:r>
    </w:p>
    <w:p w:rsidR="001D71E5" w:rsidRPr="00686D61" w:rsidRDefault="001D71E5" w:rsidP="003B2D25">
      <w:pPr>
        <w:spacing w:after="0"/>
        <w:jc w:val="both"/>
        <w:rPr>
          <w:rFonts w:ascii="Book Antiqua" w:hAnsi="Book Antiqua"/>
          <w:szCs w:val="21"/>
        </w:rPr>
      </w:pPr>
    </w:p>
    <w:p w:rsidR="00A7407F" w:rsidRPr="00A7407F" w:rsidRDefault="00A7407F" w:rsidP="00A7407F">
      <w:pPr>
        <w:spacing w:after="0"/>
        <w:jc w:val="both"/>
        <w:rPr>
          <w:rFonts w:ascii="Book Antiqua" w:hAnsi="Book Antiqua"/>
          <w:b/>
          <w:szCs w:val="21"/>
        </w:rPr>
      </w:pPr>
      <w:r w:rsidRPr="00A7407F">
        <w:rPr>
          <w:rFonts w:ascii="Book Antiqua" w:hAnsi="Book Antiqua"/>
          <w:b/>
          <w:smallCaps/>
          <w:color w:val="FF0000"/>
          <w:szCs w:val="21"/>
        </w:rPr>
        <w:t>Il Personaggio:</w:t>
      </w:r>
      <w:r w:rsidRPr="00A7407F">
        <w:rPr>
          <w:rFonts w:ascii="Book Antiqua" w:hAnsi="Book Antiqua"/>
          <w:b/>
          <w:szCs w:val="21"/>
        </w:rPr>
        <w:t xml:space="preserve"> </w:t>
      </w:r>
      <w:r w:rsidR="00DC7150">
        <w:rPr>
          <w:rFonts w:ascii="Book Antiqua" w:hAnsi="Book Antiqua"/>
          <w:b/>
          <w:szCs w:val="21"/>
        </w:rPr>
        <w:t>Gesù crocifisso</w:t>
      </w:r>
    </w:p>
    <w:p w:rsidR="000C17EC" w:rsidRPr="00E33018" w:rsidRDefault="000C17EC" w:rsidP="00C36AF5">
      <w:pPr>
        <w:spacing w:after="0"/>
        <w:jc w:val="both"/>
        <w:rPr>
          <w:rFonts w:ascii="Book Antiqua" w:hAnsi="Book Antiqua"/>
          <w:szCs w:val="21"/>
        </w:rPr>
      </w:pPr>
    </w:p>
    <w:p w:rsidR="00A7407F" w:rsidRPr="00A7407F" w:rsidRDefault="00A7407F" w:rsidP="00A7407F">
      <w:pPr>
        <w:spacing w:after="0"/>
        <w:jc w:val="both"/>
        <w:rPr>
          <w:rFonts w:ascii="Book Antiqua" w:hAnsi="Book Antiqua"/>
          <w:b/>
          <w:smallCaps/>
          <w:color w:val="FF0000"/>
          <w:sz w:val="21"/>
          <w:szCs w:val="21"/>
        </w:rPr>
      </w:pPr>
      <w:r w:rsidRPr="00A7407F">
        <w:rPr>
          <w:rFonts w:ascii="Book Antiqua" w:hAnsi="Book Antiqua"/>
          <w:b/>
          <w:smallCaps/>
          <w:color w:val="FF0000"/>
          <w:sz w:val="21"/>
          <w:szCs w:val="21"/>
        </w:rPr>
        <w:t>Immagine</w:t>
      </w:r>
    </w:p>
    <w:p w:rsidR="00DC7150" w:rsidRPr="00DC7150" w:rsidRDefault="00DC7150" w:rsidP="00DC7150">
      <w:pPr>
        <w:spacing w:after="0"/>
        <w:jc w:val="both"/>
        <w:rPr>
          <w:rFonts w:ascii="Book Antiqua" w:hAnsi="Book Antiqua"/>
          <w:iCs/>
          <w:sz w:val="21"/>
          <w:szCs w:val="21"/>
        </w:rPr>
      </w:pPr>
      <w:r w:rsidRPr="00DC7150">
        <w:rPr>
          <w:rFonts w:ascii="Book Antiqua" w:hAnsi="Book Antiqua"/>
          <w:noProof/>
          <w:sz w:val="21"/>
          <w:szCs w:val="21"/>
          <w:lang w:eastAsia="it-IT"/>
        </w:rPr>
        <w:drawing>
          <wp:anchor distT="0" distB="0" distL="114300" distR="114300" simplePos="0" relativeHeight="251665408" behindDoc="0" locked="0" layoutInCell="1" allowOverlap="1">
            <wp:simplePos x="0" y="0"/>
            <wp:positionH relativeFrom="column">
              <wp:posOffset>3219450</wp:posOffset>
            </wp:positionH>
            <wp:positionV relativeFrom="paragraph">
              <wp:posOffset>-3810</wp:posOffset>
            </wp:positionV>
            <wp:extent cx="3174365" cy="3219450"/>
            <wp:effectExtent l="19050" t="0" r="6985" b="0"/>
            <wp:wrapSquare wrapText="bothSides"/>
            <wp:docPr id="3" name="Immagine 2" descr="http://www.gliscritti.it/blog/images/2020-01/ta-pinu-gozo-malta-misteri-dolorosi-5-gesu-e-crocifisso-e-muore-in-cro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liscritti.it/blog/images/2020-01/ta-pinu-gozo-malta-misteri-dolorosi-5-gesu-e-crocifisso-e-muore-in-croce.jpg"/>
                    <pic:cNvPicPr>
                      <a:picLocks noChangeAspect="1" noChangeArrowheads="1"/>
                    </pic:cNvPicPr>
                  </pic:nvPicPr>
                  <pic:blipFill>
                    <a:blip r:embed="rId5" cstate="print"/>
                    <a:srcRect t="12500" r="3439" b="4337"/>
                    <a:stretch>
                      <a:fillRect/>
                    </a:stretch>
                  </pic:blipFill>
                  <pic:spPr bwMode="auto">
                    <a:xfrm>
                      <a:off x="0" y="0"/>
                      <a:ext cx="3174365" cy="3219450"/>
                    </a:xfrm>
                    <a:prstGeom prst="rect">
                      <a:avLst/>
                    </a:prstGeom>
                    <a:noFill/>
                    <a:ln w="9525">
                      <a:noFill/>
                      <a:miter lim="800000"/>
                      <a:headEnd/>
                      <a:tailEnd/>
                    </a:ln>
                  </pic:spPr>
                </pic:pic>
              </a:graphicData>
            </a:graphic>
          </wp:anchor>
        </w:drawing>
      </w:r>
      <w:r w:rsidRPr="00DC7150">
        <w:rPr>
          <w:rFonts w:ascii="Book Antiqua" w:hAnsi="Book Antiqua"/>
          <w:sz w:val="21"/>
          <w:szCs w:val="21"/>
        </w:rPr>
        <w:t xml:space="preserve">L’icona della crocifissione evidenzia il Cristo dal cuore squarciato tra Maria e Giovanni.  </w:t>
      </w:r>
      <w:r w:rsidRPr="00DC7150">
        <w:rPr>
          <w:rFonts w:ascii="Book Antiqua" w:hAnsi="Book Antiqua"/>
          <w:bCs/>
          <w:iCs/>
          <w:sz w:val="21"/>
          <w:szCs w:val="21"/>
        </w:rPr>
        <w:t>Lo sguardo di Cristo ci comunica la vittoria sulla morte</w:t>
      </w:r>
      <w:r w:rsidRPr="00DC7150">
        <w:rPr>
          <w:rFonts w:ascii="Book Antiqua" w:hAnsi="Book Antiqua"/>
          <w:iCs/>
          <w:sz w:val="21"/>
          <w:szCs w:val="21"/>
        </w:rPr>
        <w:t xml:space="preserve">. </w:t>
      </w:r>
      <w:r w:rsidRPr="00DC7150">
        <w:rPr>
          <w:rFonts w:ascii="Book Antiqua" w:hAnsi="Book Antiqua"/>
          <w:sz w:val="21"/>
          <w:szCs w:val="21"/>
        </w:rPr>
        <w:t>L’uomo scarica su Cristo tutto il male, tutto il peccato, tanto da ucciderlo. Il corpo di Cristo assorbe la morte, ma l’amore di Dio Padre la brucia perché nel suo Figlio non c’è lo spazio per la morte, c’è solo l’amore di Dio. Forte in questa illustrazione è il riferimento al Cuore di Gesù e allo spargimento del suo sangue, Che la madre cerca di raccogliere con la sua mano. L’immagine coglie il centro della rivelazione cristiana: </w:t>
      </w:r>
      <w:r w:rsidRPr="00DC7150">
        <w:rPr>
          <w:rFonts w:ascii="Book Antiqua" w:hAnsi="Book Antiqua"/>
          <w:iCs/>
          <w:sz w:val="21"/>
          <w:szCs w:val="21"/>
        </w:rPr>
        <w:t>il cuore di Dio, la sua passione d’amore per l’uomo, resasi visibile in Cristo e che giunge fino al sacrificio della sua vita. E con questo sacrificio e con lo spargimento del suo sangue che tocca il teschio di Adamo, ridona nuova all’uomo e alla donna che si affidano a Lui.</w:t>
      </w:r>
    </w:p>
    <w:p w:rsidR="00C94710" w:rsidRDefault="00C94710" w:rsidP="00A7407F">
      <w:pPr>
        <w:spacing w:after="0"/>
        <w:jc w:val="both"/>
        <w:rPr>
          <w:rFonts w:ascii="Book Antiqua" w:hAnsi="Book Antiqua"/>
          <w:sz w:val="21"/>
          <w:szCs w:val="21"/>
        </w:rPr>
      </w:pPr>
    </w:p>
    <w:p w:rsidR="00C94710" w:rsidRPr="0014086C" w:rsidRDefault="00C94710" w:rsidP="00C94710">
      <w:pPr>
        <w:spacing w:after="0"/>
        <w:rPr>
          <w:rFonts w:ascii="Book Antiqua" w:hAnsi="Book Antiqua"/>
          <w:b/>
          <w:smallCaps/>
          <w:color w:val="FF0000"/>
          <w:szCs w:val="21"/>
        </w:rPr>
      </w:pPr>
      <w:r w:rsidRPr="0014086C">
        <w:rPr>
          <w:rFonts w:ascii="Book Antiqua" w:hAnsi="Book Antiqua"/>
          <w:b/>
          <w:smallCaps/>
          <w:color w:val="FF0000"/>
          <w:szCs w:val="21"/>
        </w:rPr>
        <w:t xml:space="preserve">Segno: </w:t>
      </w:r>
      <w:r w:rsidR="00C00759">
        <w:rPr>
          <w:rFonts w:ascii="Book Antiqua" w:hAnsi="Book Antiqua"/>
          <w:b/>
          <w:szCs w:val="21"/>
        </w:rPr>
        <w:t>I due libri</w:t>
      </w:r>
    </w:p>
    <w:p w:rsidR="00C94710" w:rsidRPr="00686D61" w:rsidRDefault="00C00759" w:rsidP="00A7407F">
      <w:pPr>
        <w:spacing w:after="0"/>
        <w:jc w:val="both"/>
        <w:rPr>
          <w:rFonts w:ascii="Book Antiqua" w:hAnsi="Book Antiqua"/>
          <w:sz w:val="21"/>
          <w:szCs w:val="21"/>
        </w:rPr>
      </w:pPr>
      <w:r>
        <w:rPr>
          <w:rFonts w:ascii="Book Antiqua" w:hAnsi="Book Antiqua"/>
          <w:sz w:val="21"/>
          <w:szCs w:val="21"/>
        </w:rPr>
        <w:t>Sotto la croce che sta accompagnando la Settimana, si mettono 2 foglietti, uno chiaro e uno scuro. Sul foglietto chiaro si scrivono 2/3 nomi di persone a noi amiche da ricordare al Signore, su quello scuro altrettanti nomi di persone “difficili” che affidiamo comunque al Signore secondo il suo comando di pregare per in nostri nemici.</w:t>
      </w:r>
    </w:p>
    <w:p w:rsidR="00A7407F" w:rsidRDefault="00A7407F" w:rsidP="00C36AF5">
      <w:pPr>
        <w:spacing w:after="0"/>
        <w:jc w:val="both"/>
        <w:rPr>
          <w:rFonts w:ascii="Book Antiqua" w:hAnsi="Book Antiqua"/>
          <w:sz w:val="21"/>
          <w:szCs w:val="21"/>
        </w:rPr>
      </w:pPr>
    </w:p>
    <w:p w:rsidR="0053766E" w:rsidRPr="00D165C4" w:rsidRDefault="00E06283" w:rsidP="00D631BC">
      <w:pPr>
        <w:spacing w:after="0"/>
        <w:jc w:val="both"/>
        <w:rPr>
          <w:rFonts w:ascii="Book Antiqua" w:hAnsi="Book Antiqua"/>
          <w:b/>
          <w:smallCaps/>
          <w:color w:val="FF0000"/>
          <w:szCs w:val="21"/>
        </w:rPr>
      </w:pPr>
      <w:r w:rsidRPr="00D165C4">
        <w:rPr>
          <w:rFonts w:ascii="Book Antiqua" w:hAnsi="Book Antiqua"/>
          <w:b/>
          <w:smallCaps/>
          <w:color w:val="FF0000"/>
          <w:szCs w:val="21"/>
        </w:rPr>
        <w:t>Preghiera universale</w:t>
      </w:r>
    </w:p>
    <w:p w:rsidR="00E33018" w:rsidRDefault="00E06283" w:rsidP="00E33018">
      <w:pPr>
        <w:spacing w:after="0"/>
        <w:jc w:val="both"/>
        <w:rPr>
          <w:rFonts w:ascii="Book Antiqua" w:hAnsi="Book Antiqua"/>
          <w:sz w:val="21"/>
          <w:szCs w:val="21"/>
        </w:rPr>
      </w:pPr>
      <w:r w:rsidRPr="00867F6E">
        <w:rPr>
          <w:rFonts w:ascii="Book Antiqua" w:hAnsi="Book Antiqua"/>
          <w:b/>
          <w:color w:val="FF0000"/>
          <w:sz w:val="21"/>
          <w:szCs w:val="21"/>
        </w:rPr>
        <w:t>L.</w:t>
      </w:r>
      <w:r w:rsidR="00E33018">
        <w:rPr>
          <w:rFonts w:ascii="Book Antiqua" w:hAnsi="Book Antiqua"/>
          <w:b/>
          <w:color w:val="FF0000"/>
          <w:sz w:val="21"/>
          <w:szCs w:val="21"/>
        </w:rPr>
        <w:tab/>
      </w:r>
      <w:r w:rsidR="005F7B5B" w:rsidRPr="005F7B5B">
        <w:rPr>
          <w:rFonts w:ascii="Book Antiqua" w:hAnsi="Book Antiqua"/>
          <w:sz w:val="21"/>
          <w:szCs w:val="21"/>
        </w:rPr>
        <w:t xml:space="preserve">La salvezza realizzata dal sacrificio di Cristo supera ogni confine della terra e si estende a tutti gli </w:t>
      </w:r>
      <w:r w:rsidR="005F7B5B">
        <w:rPr>
          <w:rFonts w:ascii="Book Antiqua" w:hAnsi="Book Antiqua"/>
          <w:sz w:val="21"/>
          <w:szCs w:val="21"/>
        </w:rPr>
        <w:tab/>
      </w:r>
      <w:r w:rsidR="005F7B5B" w:rsidRPr="005F7B5B">
        <w:rPr>
          <w:rFonts w:ascii="Book Antiqua" w:hAnsi="Book Antiqua"/>
          <w:sz w:val="21"/>
          <w:szCs w:val="21"/>
        </w:rPr>
        <w:t xml:space="preserve">uomini. Soprattutto in questo giorno e in questo periodo così difficile per il nostro Paese e per tante parti </w:t>
      </w:r>
      <w:r w:rsidR="005F7B5B">
        <w:rPr>
          <w:rFonts w:ascii="Book Antiqua" w:hAnsi="Book Antiqua"/>
          <w:sz w:val="21"/>
          <w:szCs w:val="21"/>
        </w:rPr>
        <w:tab/>
      </w:r>
      <w:r w:rsidR="005F7B5B" w:rsidRPr="005F7B5B">
        <w:rPr>
          <w:rFonts w:ascii="Book Antiqua" w:hAnsi="Book Antiqua"/>
          <w:sz w:val="21"/>
          <w:szCs w:val="21"/>
        </w:rPr>
        <w:t>del mon</w:t>
      </w:r>
      <w:r w:rsidR="005F7B5B">
        <w:rPr>
          <w:rFonts w:ascii="Book Antiqua" w:hAnsi="Book Antiqua"/>
          <w:sz w:val="21"/>
          <w:szCs w:val="21"/>
        </w:rPr>
        <w:t>do, preghiamo Dio nostro Padre</w:t>
      </w:r>
      <w:r w:rsidR="00E33018" w:rsidRPr="00E33018">
        <w:rPr>
          <w:rFonts w:ascii="Book Antiqua" w:hAnsi="Book Antiqua"/>
          <w:sz w:val="21"/>
          <w:szCs w:val="21"/>
        </w:rPr>
        <w:t>:</w:t>
      </w:r>
      <w:r w:rsidR="00E33018" w:rsidRPr="00E33018">
        <w:rPr>
          <w:rFonts w:ascii="Book Antiqua" w:hAnsi="Book Antiqua"/>
          <w:b/>
          <w:sz w:val="21"/>
          <w:szCs w:val="21"/>
        </w:rPr>
        <w:t xml:space="preserve"> </w:t>
      </w:r>
      <w:r w:rsidR="005F7B5B">
        <w:rPr>
          <w:rFonts w:ascii="Book Antiqua" w:hAnsi="Book Antiqua"/>
          <w:b/>
          <w:sz w:val="21"/>
          <w:szCs w:val="21"/>
        </w:rPr>
        <w:t>Ti preghiamo, a</w:t>
      </w:r>
      <w:r w:rsidR="00E33018" w:rsidRPr="00920D3B">
        <w:rPr>
          <w:rFonts w:ascii="Book Antiqua" w:hAnsi="Book Antiqua"/>
          <w:b/>
          <w:sz w:val="21"/>
          <w:szCs w:val="21"/>
        </w:rPr>
        <w:t>scoltaci.</w:t>
      </w:r>
    </w:p>
    <w:p w:rsidR="005F7B5B" w:rsidRPr="005F7B5B" w:rsidRDefault="00E33018" w:rsidP="005F7B5B">
      <w:pPr>
        <w:spacing w:after="0"/>
        <w:jc w:val="both"/>
        <w:rPr>
          <w:rFonts w:ascii="Book Antiqua" w:hAnsi="Book Antiqua"/>
          <w:sz w:val="21"/>
          <w:szCs w:val="21"/>
        </w:rPr>
      </w:pPr>
      <w:r w:rsidRPr="00E33018">
        <w:rPr>
          <w:rFonts w:ascii="Book Antiqua" w:hAnsi="Book Antiqua"/>
          <w:sz w:val="10"/>
          <w:szCs w:val="21"/>
        </w:rPr>
        <w:br/>
      </w:r>
      <w:r>
        <w:rPr>
          <w:rFonts w:ascii="Book Antiqua" w:hAnsi="Book Antiqua"/>
          <w:sz w:val="21"/>
          <w:szCs w:val="21"/>
        </w:rPr>
        <w:tab/>
      </w:r>
      <w:r w:rsidR="005F7B5B" w:rsidRPr="005F7B5B">
        <w:rPr>
          <w:rFonts w:ascii="Book Antiqua" w:hAnsi="Book Antiqua"/>
          <w:sz w:val="21"/>
          <w:szCs w:val="21"/>
        </w:rPr>
        <w:t xml:space="preserve">Per tutta la Chiesa: Signore, donale unità e pace e proteggila su tutta la terra. </w:t>
      </w:r>
    </w:p>
    <w:p w:rsidR="005F7B5B" w:rsidRPr="005F7B5B" w:rsidRDefault="00E33018" w:rsidP="005F7B5B">
      <w:pPr>
        <w:spacing w:after="0"/>
        <w:jc w:val="both"/>
        <w:rPr>
          <w:rFonts w:ascii="Book Antiqua" w:hAnsi="Book Antiqua"/>
          <w:sz w:val="21"/>
          <w:szCs w:val="21"/>
        </w:rPr>
      </w:pPr>
      <w:r w:rsidRPr="00E33018">
        <w:rPr>
          <w:rFonts w:ascii="Book Antiqua" w:hAnsi="Book Antiqua"/>
          <w:sz w:val="10"/>
          <w:szCs w:val="21"/>
        </w:rPr>
        <w:br/>
      </w:r>
      <w:r>
        <w:rPr>
          <w:rFonts w:ascii="Book Antiqua" w:hAnsi="Book Antiqua"/>
          <w:sz w:val="21"/>
          <w:szCs w:val="21"/>
        </w:rPr>
        <w:tab/>
      </w:r>
      <w:r w:rsidR="005F7B5B" w:rsidRPr="005F7B5B">
        <w:rPr>
          <w:rFonts w:ascii="Book Antiqua" w:hAnsi="Book Antiqua"/>
          <w:sz w:val="21"/>
          <w:szCs w:val="21"/>
        </w:rPr>
        <w:t xml:space="preserve">Per il papa, i vescovi, i sacerdoti, i diaconi: Signore, concedi loro vita e salute e conservali come guide e </w:t>
      </w:r>
      <w:r w:rsidR="005F7B5B">
        <w:rPr>
          <w:rFonts w:ascii="Book Antiqua" w:hAnsi="Book Antiqua"/>
          <w:sz w:val="21"/>
          <w:szCs w:val="21"/>
        </w:rPr>
        <w:tab/>
      </w:r>
      <w:r w:rsidR="005F7B5B" w:rsidRPr="005F7B5B">
        <w:rPr>
          <w:rFonts w:ascii="Book Antiqua" w:hAnsi="Book Antiqua"/>
          <w:sz w:val="21"/>
          <w:szCs w:val="21"/>
        </w:rPr>
        <w:t xml:space="preserve">pastori del tuo popolo. </w:t>
      </w:r>
    </w:p>
    <w:p w:rsidR="005F7B5B" w:rsidRPr="005F7B5B" w:rsidRDefault="00E33018" w:rsidP="005F7B5B">
      <w:pPr>
        <w:spacing w:after="0"/>
        <w:jc w:val="both"/>
        <w:rPr>
          <w:rFonts w:ascii="Book Antiqua" w:hAnsi="Book Antiqua"/>
          <w:sz w:val="21"/>
          <w:szCs w:val="21"/>
        </w:rPr>
      </w:pPr>
      <w:r w:rsidRPr="005F7B5B">
        <w:rPr>
          <w:rFonts w:ascii="Book Antiqua" w:hAnsi="Book Antiqua"/>
          <w:sz w:val="10"/>
          <w:szCs w:val="21"/>
        </w:rPr>
        <w:lastRenderedPageBreak/>
        <w:br/>
      </w:r>
      <w:r w:rsidRPr="00E33018">
        <w:rPr>
          <w:rFonts w:ascii="Book Antiqua" w:hAnsi="Book Antiqua"/>
          <w:sz w:val="10"/>
          <w:szCs w:val="21"/>
        </w:rPr>
        <w:br/>
      </w:r>
      <w:r>
        <w:rPr>
          <w:rFonts w:ascii="Book Antiqua" w:hAnsi="Book Antiqua"/>
          <w:sz w:val="21"/>
          <w:szCs w:val="21"/>
        </w:rPr>
        <w:tab/>
      </w:r>
      <w:r w:rsidR="005F7B5B" w:rsidRPr="005F7B5B">
        <w:rPr>
          <w:rFonts w:ascii="Book Antiqua" w:hAnsi="Book Antiqua"/>
          <w:sz w:val="21"/>
          <w:szCs w:val="21"/>
        </w:rPr>
        <w:t xml:space="preserve">Per tutti i battezzati e per i catecumeni che desiderano far parte della Chiesa: Signore, secondo il dono </w:t>
      </w:r>
      <w:r w:rsidR="005F7B5B">
        <w:rPr>
          <w:rFonts w:ascii="Book Antiqua" w:hAnsi="Book Antiqua"/>
          <w:sz w:val="21"/>
          <w:szCs w:val="21"/>
        </w:rPr>
        <w:tab/>
      </w:r>
      <w:r w:rsidR="005F7B5B" w:rsidRPr="005F7B5B">
        <w:rPr>
          <w:rFonts w:ascii="Book Antiqua" w:hAnsi="Book Antiqua"/>
          <w:sz w:val="21"/>
          <w:szCs w:val="21"/>
        </w:rPr>
        <w:t xml:space="preserve">della tua grazia fa’ che tutti i membri della comunità ti possano fedelmente servire. </w:t>
      </w:r>
    </w:p>
    <w:p w:rsidR="005F7B5B" w:rsidRDefault="00E33018" w:rsidP="005F7B5B">
      <w:pPr>
        <w:spacing w:after="0"/>
        <w:jc w:val="both"/>
        <w:rPr>
          <w:rFonts w:ascii="Book Antiqua" w:hAnsi="Book Antiqua"/>
          <w:sz w:val="21"/>
          <w:szCs w:val="21"/>
        </w:rPr>
      </w:pPr>
      <w:r w:rsidRPr="00E33018">
        <w:rPr>
          <w:rFonts w:ascii="Book Antiqua" w:hAnsi="Book Antiqua"/>
          <w:sz w:val="10"/>
          <w:szCs w:val="21"/>
        </w:rPr>
        <w:br/>
      </w:r>
      <w:r>
        <w:rPr>
          <w:rFonts w:ascii="Book Antiqua" w:hAnsi="Book Antiqua"/>
          <w:sz w:val="21"/>
          <w:szCs w:val="21"/>
        </w:rPr>
        <w:tab/>
      </w:r>
      <w:r w:rsidR="005F7B5B" w:rsidRPr="005F7B5B">
        <w:rPr>
          <w:rFonts w:ascii="Book Antiqua" w:hAnsi="Book Antiqua"/>
          <w:sz w:val="21"/>
          <w:szCs w:val="21"/>
        </w:rPr>
        <w:t>Per l’unità dei cristiani: Signore, raduna e custodis</w:t>
      </w:r>
      <w:r w:rsidR="005F7B5B">
        <w:rPr>
          <w:rFonts w:ascii="Book Antiqua" w:hAnsi="Book Antiqua"/>
          <w:sz w:val="21"/>
          <w:szCs w:val="21"/>
        </w:rPr>
        <w:t>ci tutti nell’unica tua Chiesa.</w:t>
      </w:r>
    </w:p>
    <w:p w:rsidR="005F7B5B" w:rsidRPr="005F7B5B" w:rsidRDefault="005F7B5B" w:rsidP="005F7B5B">
      <w:pPr>
        <w:spacing w:after="0"/>
        <w:jc w:val="both"/>
        <w:rPr>
          <w:rFonts w:ascii="Book Antiqua" w:hAnsi="Book Antiqua"/>
          <w:sz w:val="10"/>
          <w:szCs w:val="21"/>
        </w:rPr>
      </w:pPr>
    </w:p>
    <w:p w:rsidR="005F7B5B" w:rsidRPr="005F7B5B" w:rsidRDefault="005F7B5B" w:rsidP="005F7B5B">
      <w:pPr>
        <w:spacing w:after="0"/>
        <w:jc w:val="both"/>
        <w:rPr>
          <w:rFonts w:ascii="Book Antiqua" w:hAnsi="Book Antiqua"/>
          <w:sz w:val="21"/>
          <w:szCs w:val="21"/>
        </w:rPr>
      </w:pPr>
      <w:r>
        <w:rPr>
          <w:rFonts w:ascii="Book Antiqua" w:hAnsi="Book Antiqua"/>
          <w:sz w:val="21"/>
          <w:szCs w:val="21"/>
        </w:rPr>
        <w:tab/>
      </w:r>
      <w:r w:rsidRPr="005F7B5B">
        <w:rPr>
          <w:rFonts w:ascii="Book Antiqua" w:hAnsi="Book Antiqua"/>
          <w:sz w:val="21"/>
          <w:szCs w:val="21"/>
        </w:rPr>
        <w:t xml:space="preserve">Per i fratelli ebrei e per i non cristiani: Signore, aiuta i primi a progredire nella fedeltà alla tua alleanza e </w:t>
      </w:r>
      <w:r>
        <w:rPr>
          <w:rFonts w:ascii="Book Antiqua" w:hAnsi="Book Antiqua"/>
          <w:sz w:val="21"/>
          <w:szCs w:val="21"/>
        </w:rPr>
        <w:tab/>
      </w:r>
      <w:r w:rsidRPr="005F7B5B">
        <w:rPr>
          <w:rFonts w:ascii="Book Antiqua" w:hAnsi="Book Antiqua"/>
          <w:sz w:val="21"/>
          <w:szCs w:val="21"/>
        </w:rPr>
        <w:t xml:space="preserve">dona anche agli altri di camminare alla tua presenza. </w:t>
      </w:r>
    </w:p>
    <w:p w:rsidR="00E33018" w:rsidRPr="005F7B5B" w:rsidRDefault="00E33018" w:rsidP="00E33018">
      <w:pPr>
        <w:spacing w:after="0"/>
        <w:jc w:val="both"/>
        <w:rPr>
          <w:rFonts w:ascii="Book Antiqua" w:hAnsi="Book Antiqua"/>
          <w:sz w:val="10"/>
          <w:szCs w:val="21"/>
        </w:rPr>
      </w:pPr>
    </w:p>
    <w:p w:rsidR="005F7B5B" w:rsidRPr="005F7B5B" w:rsidRDefault="005F7B5B" w:rsidP="005F7B5B">
      <w:pPr>
        <w:spacing w:after="0"/>
        <w:jc w:val="both"/>
        <w:rPr>
          <w:rFonts w:ascii="Book Antiqua" w:hAnsi="Book Antiqua"/>
          <w:sz w:val="21"/>
          <w:szCs w:val="21"/>
        </w:rPr>
      </w:pPr>
      <w:r>
        <w:rPr>
          <w:rFonts w:ascii="Book Antiqua" w:hAnsi="Book Antiqua"/>
          <w:sz w:val="21"/>
          <w:szCs w:val="21"/>
        </w:rPr>
        <w:tab/>
      </w:r>
      <w:r w:rsidRPr="005F7B5B">
        <w:rPr>
          <w:rFonts w:ascii="Book Antiqua" w:hAnsi="Book Antiqua"/>
          <w:sz w:val="21"/>
          <w:szCs w:val="21"/>
        </w:rPr>
        <w:t xml:space="preserve">Per chi non crede in Dio: Signore, fa’ che, vivendo con bontà e rettitudine di cuore, giungano alla </w:t>
      </w:r>
      <w:r>
        <w:rPr>
          <w:rFonts w:ascii="Book Antiqua" w:hAnsi="Book Antiqua"/>
          <w:sz w:val="21"/>
          <w:szCs w:val="21"/>
        </w:rPr>
        <w:tab/>
      </w:r>
      <w:r w:rsidRPr="005F7B5B">
        <w:rPr>
          <w:rFonts w:ascii="Book Antiqua" w:hAnsi="Book Antiqua"/>
          <w:sz w:val="21"/>
          <w:szCs w:val="21"/>
        </w:rPr>
        <w:t xml:space="preserve">conoscenza del Dio vero. </w:t>
      </w:r>
    </w:p>
    <w:p w:rsidR="005F7B5B" w:rsidRPr="005F7B5B" w:rsidRDefault="00E33018" w:rsidP="005F7B5B">
      <w:pPr>
        <w:spacing w:after="0"/>
        <w:jc w:val="both"/>
        <w:rPr>
          <w:rFonts w:ascii="Book Antiqua" w:hAnsi="Book Antiqua"/>
          <w:sz w:val="21"/>
          <w:szCs w:val="21"/>
        </w:rPr>
      </w:pPr>
      <w:r w:rsidRPr="005F7B5B">
        <w:rPr>
          <w:rFonts w:ascii="Book Antiqua" w:hAnsi="Book Antiqua"/>
          <w:sz w:val="10"/>
          <w:szCs w:val="21"/>
        </w:rPr>
        <w:br/>
      </w:r>
      <w:r>
        <w:rPr>
          <w:rFonts w:ascii="Book Antiqua" w:hAnsi="Book Antiqua"/>
          <w:sz w:val="21"/>
          <w:szCs w:val="21"/>
        </w:rPr>
        <w:tab/>
      </w:r>
      <w:r w:rsidR="005F7B5B" w:rsidRPr="005F7B5B">
        <w:rPr>
          <w:rFonts w:ascii="Book Antiqua" w:hAnsi="Book Antiqua"/>
          <w:sz w:val="21"/>
          <w:szCs w:val="21"/>
        </w:rPr>
        <w:t xml:space="preserve">Per i governanti: Signore, illumina la loro mente e il loro cuore a cercare il bene comune nella vera libertà </w:t>
      </w:r>
      <w:r w:rsidR="005F7B5B">
        <w:rPr>
          <w:rFonts w:ascii="Book Antiqua" w:hAnsi="Book Antiqua"/>
          <w:sz w:val="21"/>
          <w:szCs w:val="21"/>
        </w:rPr>
        <w:tab/>
      </w:r>
      <w:r w:rsidR="005F7B5B" w:rsidRPr="005F7B5B">
        <w:rPr>
          <w:rFonts w:ascii="Book Antiqua" w:hAnsi="Book Antiqua"/>
          <w:sz w:val="21"/>
          <w:szCs w:val="21"/>
        </w:rPr>
        <w:t xml:space="preserve">e nella vera pace. </w:t>
      </w:r>
    </w:p>
    <w:p w:rsidR="005F7B5B" w:rsidRPr="005F7B5B" w:rsidRDefault="005F7B5B" w:rsidP="005F7B5B">
      <w:pPr>
        <w:spacing w:after="0"/>
        <w:jc w:val="both"/>
        <w:rPr>
          <w:rFonts w:ascii="Book Antiqua" w:hAnsi="Book Antiqua"/>
          <w:sz w:val="10"/>
          <w:szCs w:val="21"/>
        </w:rPr>
      </w:pPr>
    </w:p>
    <w:p w:rsidR="005F7B5B" w:rsidRPr="005F7B5B" w:rsidRDefault="005F7B5B" w:rsidP="005F7B5B">
      <w:pPr>
        <w:spacing w:after="0"/>
        <w:jc w:val="both"/>
        <w:rPr>
          <w:rFonts w:ascii="Book Antiqua" w:hAnsi="Book Antiqua"/>
          <w:sz w:val="21"/>
          <w:szCs w:val="21"/>
        </w:rPr>
      </w:pPr>
      <w:r>
        <w:rPr>
          <w:rFonts w:ascii="Book Antiqua" w:hAnsi="Book Antiqua"/>
          <w:sz w:val="21"/>
          <w:szCs w:val="21"/>
        </w:rPr>
        <w:tab/>
      </w:r>
      <w:r w:rsidRPr="005F7B5B">
        <w:rPr>
          <w:rFonts w:ascii="Book Antiqua" w:hAnsi="Book Antiqua"/>
          <w:sz w:val="21"/>
          <w:szCs w:val="21"/>
        </w:rPr>
        <w:t xml:space="preserve">Per i poveri e i tribolati soprattutto nel tempo presente: Signore, allontana la pandemia, scaccia la fame, </w:t>
      </w:r>
      <w:r>
        <w:rPr>
          <w:rFonts w:ascii="Book Antiqua" w:hAnsi="Book Antiqua"/>
          <w:sz w:val="21"/>
          <w:szCs w:val="21"/>
        </w:rPr>
        <w:tab/>
      </w:r>
      <w:r w:rsidRPr="005F7B5B">
        <w:rPr>
          <w:rFonts w:ascii="Book Antiqua" w:hAnsi="Book Antiqua"/>
          <w:sz w:val="21"/>
          <w:szCs w:val="21"/>
        </w:rPr>
        <w:t xml:space="preserve">dona la pace, estingui l’odio e la violenza, concedi salute agli ammalati, forza e sostegno agli operatori </w:t>
      </w:r>
      <w:r>
        <w:rPr>
          <w:rFonts w:ascii="Book Antiqua" w:hAnsi="Book Antiqua"/>
          <w:sz w:val="21"/>
          <w:szCs w:val="21"/>
        </w:rPr>
        <w:tab/>
      </w:r>
      <w:r w:rsidRPr="005F7B5B">
        <w:rPr>
          <w:rFonts w:ascii="Book Antiqua" w:hAnsi="Book Antiqua"/>
          <w:sz w:val="21"/>
          <w:szCs w:val="21"/>
        </w:rPr>
        <w:t xml:space="preserve">sanitari, speranza e conforto alle famiglie, salvezza eterna a coloro che sono morti. </w:t>
      </w:r>
    </w:p>
    <w:p w:rsidR="00E06283" w:rsidRPr="00D165C4" w:rsidRDefault="00E06283" w:rsidP="00E33018">
      <w:pPr>
        <w:spacing w:after="0"/>
        <w:jc w:val="both"/>
        <w:rPr>
          <w:rFonts w:ascii="Book Antiqua" w:hAnsi="Book Antiqua"/>
          <w:b/>
          <w:smallCaps/>
          <w:color w:val="FF0000"/>
          <w:sz w:val="21"/>
          <w:szCs w:val="21"/>
        </w:rPr>
      </w:pPr>
      <w:r w:rsidRPr="00CC6A7C">
        <w:rPr>
          <w:rFonts w:ascii="Book Antiqua" w:hAnsi="Book Antiqua"/>
          <w:sz w:val="20"/>
          <w:szCs w:val="21"/>
        </w:rPr>
        <w:br/>
      </w:r>
      <w:r w:rsidRPr="00D165C4">
        <w:rPr>
          <w:rFonts w:ascii="Book Antiqua" w:hAnsi="Book Antiqua"/>
          <w:b/>
          <w:smallCaps/>
          <w:color w:val="FF0000"/>
          <w:sz w:val="21"/>
          <w:szCs w:val="21"/>
        </w:rPr>
        <w:t>Padre nostro</w:t>
      </w:r>
    </w:p>
    <w:p w:rsidR="00E06283" w:rsidRPr="00CC6A7C" w:rsidRDefault="00E06283" w:rsidP="00D631BC">
      <w:pPr>
        <w:spacing w:after="0"/>
        <w:jc w:val="both"/>
        <w:rPr>
          <w:rFonts w:ascii="Book Antiqua" w:hAnsi="Book Antiqua"/>
          <w:sz w:val="20"/>
          <w:szCs w:val="21"/>
        </w:rPr>
      </w:pPr>
    </w:p>
    <w:p w:rsidR="00E06283" w:rsidRPr="00D165C4" w:rsidRDefault="00E06283" w:rsidP="00D631BC">
      <w:pPr>
        <w:spacing w:after="0"/>
        <w:jc w:val="both"/>
        <w:rPr>
          <w:rFonts w:ascii="Book Antiqua" w:hAnsi="Book Antiqua"/>
          <w:b/>
          <w:smallCaps/>
          <w:color w:val="FF0000"/>
          <w:sz w:val="21"/>
          <w:szCs w:val="21"/>
        </w:rPr>
      </w:pPr>
      <w:r w:rsidRPr="00D165C4">
        <w:rPr>
          <w:rFonts w:ascii="Book Antiqua" w:hAnsi="Book Antiqua"/>
          <w:b/>
          <w:smallCaps/>
          <w:color w:val="FF0000"/>
          <w:sz w:val="21"/>
          <w:szCs w:val="21"/>
        </w:rPr>
        <w:t>Conclusione</w:t>
      </w:r>
    </w:p>
    <w:p w:rsidR="00E06283" w:rsidRPr="00CC6A7C" w:rsidRDefault="00E06283" w:rsidP="00D631BC">
      <w:pPr>
        <w:spacing w:after="0"/>
        <w:jc w:val="both"/>
        <w:rPr>
          <w:rFonts w:ascii="Book Antiqua" w:hAnsi="Book Antiqua"/>
          <w:sz w:val="10"/>
          <w:szCs w:val="21"/>
        </w:rPr>
      </w:pPr>
    </w:p>
    <w:p w:rsidR="005F7B5B" w:rsidRPr="005F7B5B" w:rsidRDefault="00CC6A7C" w:rsidP="005F7B5B">
      <w:pPr>
        <w:spacing w:after="0"/>
        <w:jc w:val="both"/>
        <w:rPr>
          <w:rFonts w:ascii="Book Antiqua" w:hAnsi="Book Antiqua"/>
          <w:iCs/>
          <w:sz w:val="21"/>
          <w:szCs w:val="21"/>
        </w:rPr>
      </w:pPr>
      <w:r w:rsidRPr="00CC6A7C">
        <w:rPr>
          <w:rFonts w:ascii="Book Antiqua" w:hAnsi="Book Antiqua"/>
          <w:b/>
          <w:color w:val="FF0000"/>
          <w:sz w:val="21"/>
          <w:szCs w:val="21"/>
        </w:rPr>
        <w:t>G.</w:t>
      </w:r>
      <w:r>
        <w:rPr>
          <w:rFonts w:ascii="Book Antiqua" w:hAnsi="Book Antiqua"/>
          <w:sz w:val="21"/>
          <w:szCs w:val="21"/>
        </w:rPr>
        <w:tab/>
      </w:r>
      <w:r w:rsidR="005F7B5B" w:rsidRPr="005F7B5B">
        <w:rPr>
          <w:rFonts w:ascii="Book Antiqua" w:hAnsi="Book Antiqua"/>
          <w:iCs/>
          <w:sz w:val="21"/>
          <w:szCs w:val="21"/>
        </w:rPr>
        <w:t xml:space="preserve">Scenda, o Padre, su tutti noi e sull’umanità intera la tua benedizione; per la morte del tuo Figlio donaci il </w:t>
      </w:r>
      <w:r w:rsidR="005F7B5B">
        <w:rPr>
          <w:rFonts w:ascii="Book Antiqua" w:hAnsi="Book Antiqua"/>
          <w:iCs/>
          <w:sz w:val="21"/>
          <w:szCs w:val="21"/>
        </w:rPr>
        <w:tab/>
      </w:r>
      <w:r w:rsidR="005F7B5B" w:rsidRPr="005F7B5B">
        <w:rPr>
          <w:rFonts w:ascii="Book Antiqua" w:hAnsi="Book Antiqua"/>
          <w:iCs/>
          <w:sz w:val="21"/>
          <w:szCs w:val="21"/>
        </w:rPr>
        <w:t xml:space="preserve">tuo perdono, consolaci con la tua grazia e sostienici nel cammino della vita. </w:t>
      </w:r>
    </w:p>
    <w:p w:rsidR="00E06283" w:rsidRDefault="00CC6A7C" w:rsidP="00D631BC">
      <w:pPr>
        <w:spacing w:after="0"/>
        <w:jc w:val="both"/>
        <w:rPr>
          <w:rFonts w:ascii="Book Antiqua" w:hAnsi="Book Antiqua"/>
          <w:b/>
          <w:sz w:val="21"/>
          <w:szCs w:val="21"/>
        </w:rPr>
      </w:pPr>
      <w:r w:rsidRPr="00E06283">
        <w:rPr>
          <w:rFonts w:ascii="Book Antiqua" w:hAnsi="Book Antiqua"/>
          <w:b/>
          <w:color w:val="FF0000"/>
          <w:sz w:val="21"/>
          <w:szCs w:val="21"/>
        </w:rPr>
        <w:t>T.</w:t>
      </w:r>
      <w:r>
        <w:rPr>
          <w:rFonts w:ascii="Book Antiqua" w:hAnsi="Book Antiqua"/>
          <w:b/>
          <w:sz w:val="21"/>
          <w:szCs w:val="21"/>
        </w:rPr>
        <w:tab/>
      </w:r>
      <w:r w:rsidRPr="00E06283">
        <w:rPr>
          <w:rFonts w:ascii="Book Antiqua" w:hAnsi="Book Antiqua"/>
          <w:b/>
          <w:sz w:val="21"/>
          <w:szCs w:val="21"/>
        </w:rPr>
        <w:t>Amen.</w:t>
      </w:r>
    </w:p>
    <w:p w:rsidR="005740AA" w:rsidRPr="005740AA" w:rsidRDefault="005740AA" w:rsidP="00D631BC">
      <w:pPr>
        <w:spacing w:after="0"/>
        <w:jc w:val="both"/>
        <w:rPr>
          <w:rFonts w:ascii="Book Antiqua" w:hAnsi="Book Antiqua"/>
          <w:b/>
          <w:sz w:val="10"/>
          <w:szCs w:val="21"/>
        </w:rPr>
      </w:pPr>
      <w:r w:rsidRPr="005740AA">
        <w:rPr>
          <w:rFonts w:ascii="Book Antiqua" w:hAnsi="Book Antiqua"/>
          <w:b/>
          <w:sz w:val="10"/>
          <w:szCs w:val="21"/>
        </w:rPr>
        <w:tab/>
      </w:r>
    </w:p>
    <w:p w:rsidR="00E9201E" w:rsidRPr="005740AA" w:rsidRDefault="00E9201E" w:rsidP="00D631BC">
      <w:pPr>
        <w:spacing w:after="0"/>
        <w:jc w:val="both"/>
        <w:rPr>
          <w:rFonts w:ascii="Book Antiqua" w:hAnsi="Book Antiqua"/>
          <w:color w:val="FF0000"/>
          <w:sz w:val="21"/>
          <w:szCs w:val="21"/>
        </w:rPr>
      </w:pPr>
      <w:r w:rsidRPr="005740AA">
        <w:rPr>
          <w:rFonts w:ascii="Book Antiqua" w:hAnsi="Book Antiqua"/>
          <w:color w:val="FF0000"/>
          <w:sz w:val="21"/>
          <w:szCs w:val="21"/>
        </w:rPr>
        <w:t>Ciascuno traccia su di sé segno di croce mentre il genitore prosegue.</w:t>
      </w:r>
    </w:p>
    <w:p w:rsidR="005740AA" w:rsidRPr="005740AA" w:rsidRDefault="005740AA" w:rsidP="00D631BC">
      <w:pPr>
        <w:spacing w:after="0"/>
        <w:jc w:val="both"/>
        <w:rPr>
          <w:rFonts w:ascii="Book Antiqua" w:hAnsi="Book Antiqua"/>
          <w:b/>
          <w:sz w:val="10"/>
          <w:szCs w:val="21"/>
        </w:rPr>
      </w:pPr>
    </w:p>
    <w:p w:rsidR="00E9201E" w:rsidRPr="00E9201E" w:rsidRDefault="00E9201E" w:rsidP="00D631BC">
      <w:pPr>
        <w:spacing w:after="0"/>
        <w:jc w:val="both"/>
        <w:rPr>
          <w:rFonts w:ascii="Book Antiqua" w:hAnsi="Book Antiqua"/>
          <w:b/>
          <w:sz w:val="21"/>
          <w:szCs w:val="21"/>
        </w:rPr>
      </w:pPr>
      <w:r w:rsidRPr="005740AA">
        <w:rPr>
          <w:rFonts w:ascii="Book Antiqua" w:hAnsi="Book Antiqua"/>
          <w:b/>
          <w:bCs/>
          <w:color w:val="FF0000"/>
          <w:sz w:val="21"/>
          <w:szCs w:val="21"/>
        </w:rPr>
        <w:t>G.</w:t>
      </w:r>
      <w:r w:rsidRPr="00E9201E">
        <w:rPr>
          <w:rFonts w:ascii="Book Antiqua" w:hAnsi="Book Antiqua"/>
          <w:b/>
          <w:bCs/>
          <w:sz w:val="21"/>
          <w:szCs w:val="21"/>
        </w:rPr>
        <w:t xml:space="preserve"> </w:t>
      </w:r>
      <w:r w:rsidR="005740AA">
        <w:rPr>
          <w:rFonts w:ascii="Book Antiqua" w:hAnsi="Book Antiqua"/>
          <w:b/>
          <w:bCs/>
          <w:sz w:val="21"/>
          <w:szCs w:val="21"/>
        </w:rPr>
        <w:tab/>
      </w:r>
      <w:r w:rsidRPr="005740AA">
        <w:rPr>
          <w:rFonts w:ascii="Book Antiqua" w:hAnsi="Book Antiqua"/>
          <w:iCs/>
          <w:sz w:val="21"/>
          <w:szCs w:val="21"/>
        </w:rPr>
        <w:t>Nel nome del Padre e del Figlio e dello Spirito Santo</w:t>
      </w:r>
      <w:r w:rsidRPr="005740AA">
        <w:rPr>
          <w:rFonts w:ascii="Book Antiqua" w:hAnsi="Book Antiqua"/>
          <w:sz w:val="21"/>
          <w:szCs w:val="21"/>
        </w:rPr>
        <w:t>.</w:t>
      </w:r>
    </w:p>
    <w:p w:rsidR="00E9201E" w:rsidRPr="000C17EC" w:rsidRDefault="00E9201E" w:rsidP="00D631BC">
      <w:pPr>
        <w:spacing w:after="0"/>
        <w:jc w:val="both"/>
        <w:rPr>
          <w:rFonts w:ascii="Book Antiqua" w:hAnsi="Book Antiqua"/>
          <w:b/>
          <w:bCs/>
          <w:sz w:val="21"/>
          <w:szCs w:val="21"/>
        </w:rPr>
      </w:pPr>
      <w:r w:rsidRPr="005740AA">
        <w:rPr>
          <w:rFonts w:ascii="Book Antiqua" w:hAnsi="Book Antiqua"/>
          <w:b/>
          <w:bCs/>
          <w:color w:val="FF0000"/>
          <w:sz w:val="21"/>
          <w:szCs w:val="21"/>
        </w:rPr>
        <w:t>T.</w:t>
      </w:r>
      <w:r w:rsidRPr="00E9201E">
        <w:rPr>
          <w:rFonts w:ascii="Book Antiqua" w:hAnsi="Book Antiqua"/>
          <w:b/>
          <w:bCs/>
          <w:sz w:val="21"/>
          <w:szCs w:val="21"/>
        </w:rPr>
        <w:t xml:space="preserve"> </w:t>
      </w:r>
      <w:r w:rsidR="005740AA">
        <w:rPr>
          <w:rFonts w:ascii="Book Antiqua" w:hAnsi="Book Antiqua"/>
          <w:b/>
          <w:bCs/>
          <w:sz w:val="21"/>
          <w:szCs w:val="21"/>
        </w:rPr>
        <w:tab/>
      </w:r>
      <w:r w:rsidRPr="00E9201E">
        <w:rPr>
          <w:rFonts w:ascii="Book Antiqua" w:hAnsi="Book Antiqua"/>
          <w:b/>
          <w:bCs/>
          <w:sz w:val="21"/>
          <w:szCs w:val="21"/>
        </w:rPr>
        <w:t>Amen.</w:t>
      </w:r>
    </w:p>
    <w:sectPr w:rsidR="00E9201E" w:rsidRPr="000C17EC" w:rsidSect="000C17EC">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1C9C"/>
    <w:multiLevelType w:val="hybridMultilevel"/>
    <w:tmpl w:val="725A4620"/>
    <w:lvl w:ilvl="0" w:tplc="5E6EF8C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03653"/>
    <w:rsid w:val="00054A02"/>
    <w:rsid w:val="00066AF7"/>
    <w:rsid w:val="000B27C0"/>
    <w:rsid w:val="000B344F"/>
    <w:rsid w:val="000C17EC"/>
    <w:rsid w:val="000E5790"/>
    <w:rsid w:val="0014086C"/>
    <w:rsid w:val="001D71E5"/>
    <w:rsid w:val="00203653"/>
    <w:rsid w:val="002450F6"/>
    <w:rsid w:val="00304645"/>
    <w:rsid w:val="00341419"/>
    <w:rsid w:val="003B2D25"/>
    <w:rsid w:val="004D67E9"/>
    <w:rsid w:val="00532439"/>
    <w:rsid w:val="005330E6"/>
    <w:rsid w:val="0053766E"/>
    <w:rsid w:val="00540603"/>
    <w:rsid w:val="005740AA"/>
    <w:rsid w:val="00586571"/>
    <w:rsid w:val="005B7AD3"/>
    <w:rsid w:val="005C6A77"/>
    <w:rsid w:val="005F7B5B"/>
    <w:rsid w:val="00645BEF"/>
    <w:rsid w:val="00667CD7"/>
    <w:rsid w:val="00686D61"/>
    <w:rsid w:val="006A1ACF"/>
    <w:rsid w:val="00811FF9"/>
    <w:rsid w:val="00867F6E"/>
    <w:rsid w:val="00915874"/>
    <w:rsid w:val="00920D3B"/>
    <w:rsid w:val="00A22B3B"/>
    <w:rsid w:val="00A7407F"/>
    <w:rsid w:val="00B9305D"/>
    <w:rsid w:val="00BD5478"/>
    <w:rsid w:val="00C00759"/>
    <w:rsid w:val="00C36AF5"/>
    <w:rsid w:val="00C4011A"/>
    <w:rsid w:val="00C94710"/>
    <w:rsid w:val="00CB1341"/>
    <w:rsid w:val="00CC6A7C"/>
    <w:rsid w:val="00D11BCD"/>
    <w:rsid w:val="00D165C4"/>
    <w:rsid w:val="00D631BC"/>
    <w:rsid w:val="00DC7150"/>
    <w:rsid w:val="00E06283"/>
    <w:rsid w:val="00E33018"/>
    <w:rsid w:val="00E9201E"/>
    <w:rsid w:val="00ED64A8"/>
    <w:rsid w:val="00FA32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086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3766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76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766E"/>
    <w:rPr>
      <w:rFonts w:ascii="Tahoma" w:hAnsi="Tahoma" w:cs="Tahoma"/>
      <w:sz w:val="16"/>
      <w:szCs w:val="16"/>
    </w:rPr>
  </w:style>
  <w:style w:type="paragraph" w:styleId="Paragrafoelenco">
    <w:name w:val="List Paragraph"/>
    <w:basedOn w:val="Normale"/>
    <w:uiPriority w:val="34"/>
    <w:qFormat/>
    <w:rsid w:val="00E9201E"/>
    <w:pPr>
      <w:ind w:left="720"/>
      <w:contextualSpacing/>
    </w:pPr>
  </w:style>
</w:styles>
</file>

<file path=word/webSettings.xml><?xml version="1.0" encoding="utf-8"?>
<w:webSettings xmlns:r="http://schemas.openxmlformats.org/officeDocument/2006/relationships" xmlns:w="http://schemas.openxmlformats.org/wordprocessingml/2006/main">
  <w:divs>
    <w:div w:id="29772364">
      <w:bodyDiv w:val="1"/>
      <w:marLeft w:val="0"/>
      <w:marRight w:val="0"/>
      <w:marTop w:val="0"/>
      <w:marBottom w:val="0"/>
      <w:divBdr>
        <w:top w:val="none" w:sz="0" w:space="0" w:color="auto"/>
        <w:left w:val="none" w:sz="0" w:space="0" w:color="auto"/>
        <w:bottom w:val="none" w:sz="0" w:space="0" w:color="auto"/>
        <w:right w:val="none" w:sz="0" w:space="0" w:color="auto"/>
      </w:divBdr>
    </w:div>
    <w:div w:id="586379556">
      <w:bodyDiv w:val="1"/>
      <w:marLeft w:val="0"/>
      <w:marRight w:val="0"/>
      <w:marTop w:val="0"/>
      <w:marBottom w:val="0"/>
      <w:divBdr>
        <w:top w:val="none" w:sz="0" w:space="0" w:color="auto"/>
        <w:left w:val="none" w:sz="0" w:space="0" w:color="auto"/>
        <w:bottom w:val="none" w:sz="0" w:space="0" w:color="auto"/>
        <w:right w:val="none" w:sz="0" w:space="0" w:color="auto"/>
      </w:divBdr>
    </w:div>
    <w:div w:id="708722577">
      <w:bodyDiv w:val="1"/>
      <w:marLeft w:val="0"/>
      <w:marRight w:val="0"/>
      <w:marTop w:val="0"/>
      <w:marBottom w:val="0"/>
      <w:divBdr>
        <w:top w:val="none" w:sz="0" w:space="0" w:color="auto"/>
        <w:left w:val="none" w:sz="0" w:space="0" w:color="auto"/>
        <w:bottom w:val="none" w:sz="0" w:space="0" w:color="auto"/>
        <w:right w:val="none" w:sz="0" w:space="0" w:color="auto"/>
      </w:divBdr>
    </w:div>
    <w:div w:id="1141117060">
      <w:bodyDiv w:val="1"/>
      <w:marLeft w:val="0"/>
      <w:marRight w:val="0"/>
      <w:marTop w:val="0"/>
      <w:marBottom w:val="0"/>
      <w:divBdr>
        <w:top w:val="none" w:sz="0" w:space="0" w:color="auto"/>
        <w:left w:val="none" w:sz="0" w:space="0" w:color="auto"/>
        <w:bottom w:val="none" w:sz="0" w:space="0" w:color="auto"/>
        <w:right w:val="none" w:sz="0" w:space="0" w:color="auto"/>
      </w:divBdr>
    </w:div>
    <w:div w:id="1237587546">
      <w:bodyDiv w:val="1"/>
      <w:marLeft w:val="0"/>
      <w:marRight w:val="0"/>
      <w:marTop w:val="0"/>
      <w:marBottom w:val="0"/>
      <w:divBdr>
        <w:top w:val="none" w:sz="0" w:space="0" w:color="auto"/>
        <w:left w:val="none" w:sz="0" w:space="0" w:color="auto"/>
        <w:bottom w:val="none" w:sz="0" w:space="0" w:color="auto"/>
        <w:right w:val="none" w:sz="0" w:space="0" w:color="auto"/>
      </w:divBdr>
    </w:div>
    <w:div w:id="1396316419">
      <w:bodyDiv w:val="1"/>
      <w:marLeft w:val="0"/>
      <w:marRight w:val="0"/>
      <w:marTop w:val="0"/>
      <w:marBottom w:val="0"/>
      <w:divBdr>
        <w:top w:val="none" w:sz="0" w:space="0" w:color="auto"/>
        <w:left w:val="none" w:sz="0" w:space="0" w:color="auto"/>
        <w:bottom w:val="none" w:sz="0" w:space="0" w:color="auto"/>
        <w:right w:val="none" w:sz="0" w:space="0" w:color="auto"/>
      </w:divBdr>
    </w:div>
    <w:div w:id="140857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1162</Words>
  <Characters>6626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Massimiliano</dc:creator>
  <cp:lastModifiedBy>Massimiliano</cp:lastModifiedBy>
  <cp:revision>4</cp:revision>
  <dcterms:created xsi:type="dcterms:W3CDTF">2020-04-01T18:47:00Z</dcterms:created>
  <dcterms:modified xsi:type="dcterms:W3CDTF">2020-04-02T14:03:00Z</dcterms:modified>
</cp:coreProperties>
</file>