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80F6" w14:textId="13AFD085" w:rsidR="00B157C4" w:rsidRDefault="00B157C4" w:rsidP="004F5464">
      <w:pPr>
        <w:jc w:val="right"/>
        <w:rPr>
          <w:b/>
        </w:rPr>
      </w:pPr>
      <w:r>
        <w:rPr>
          <w:b/>
        </w:rPr>
        <w:t>UNITA’ PASTORALE “LA RIVIERA DEL PO”</w:t>
      </w:r>
      <w:r w:rsidR="007A074A" w:rsidRPr="007A074A">
        <w:rPr>
          <w:rFonts w:ascii="Helvetica" w:hAnsi="Helvetica" w:cs="Helvetica"/>
        </w:rPr>
        <w:t xml:space="preserve"> </w:t>
      </w:r>
    </w:p>
    <w:p w14:paraId="024107DB" w14:textId="24C43BEB" w:rsidR="00B157C4" w:rsidRDefault="00B157C4" w:rsidP="00154F4F">
      <w:pPr>
        <w:jc w:val="both"/>
        <w:rPr>
          <w:b/>
        </w:rPr>
      </w:pPr>
    </w:p>
    <w:p w14:paraId="7CCD6628" w14:textId="3E9F4A04" w:rsidR="000F40B6" w:rsidRPr="006125E9" w:rsidRDefault="00154F4F" w:rsidP="00154F4F">
      <w:pPr>
        <w:jc w:val="both"/>
        <w:rPr>
          <w:b/>
          <w:sz w:val="28"/>
          <w:szCs w:val="28"/>
        </w:rPr>
      </w:pPr>
      <w:r w:rsidRPr="006125E9">
        <w:rPr>
          <w:b/>
          <w:sz w:val="28"/>
          <w:szCs w:val="28"/>
        </w:rPr>
        <w:t xml:space="preserve">PERCHE’ </w:t>
      </w:r>
      <w:r w:rsidR="000F40B6" w:rsidRPr="006125E9">
        <w:rPr>
          <w:b/>
          <w:sz w:val="28"/>
          <w:szCs w:val="28"/>
        </w:rPr>
        <w:t>LA</w:t>
      </w:r>
      <w:r w:rsidR="006125E9" w:rsidRPr="006125E9">
        <w:rPr>
          <w:b/>
          <w:sz w:val="28"/>
          <w:szCs w:val="28"/>
        </w:rPr>
        <w:t xml:space="preserve"> PREGHIERA E LA</w:t>
      </w:r>
      <w:r w:rsidR="000F40B6" w:rsidRPr="006125E9">
        <w:rPr>
          <w:b/>
          <w:sz w:val="28"/>
          <w:szCs w:val="28"/>
        </w:rPr>
        <w:t xml:space="preserve"> SANTA MESSA IN SUFFRAGIO </w:t>
      </w:r>
      <w:proofErr w:type="gramStart"/>
      <w:r w:rsidR="000F40B6" w:rsidRPr="006125E9">
        <w:rPr>
          <w:b/>
          <w:sz w:val="28"/>
          <w:szCs w:val="28"/>
        </w:rPr>
        <w:t xml:space="preserve">DEI </w:t>
      </w:r>
      <w:r w:rsidR="006125E9" w:rsidRPr="006125E9">
        <w:rPr>
          <w:b/>
          <w:sz w:val="28"/>
          <w:szCs w:val="28"/>
        </w:rPr>
        <w:t xml:space="preserve"> FEDELI</w:t>
      </w:r>
      <w:proofErr w:type="gramEnd"/>
      <w:r w:rsidR="006125E9" w:rsidRPr="006125E9">
        <w:rPr>
          <w:b/>
          <w:sz w:val="28"/>
          <w:szCs w:val="28"/>
        </w:rPr>
        <w:t xml:space="preserve"> </w:t>
      </w:r>
      <w:r w:rsidR="000F40B6" w:rsidRPr="006125E9">
        <w:rPr>
          <w:b/>
          <w:sz w:val="28"/>
          <w:szCs w:val="28"/>
        </w:rPr>
        <w:t>DEFUNTI</w:t>
      </w:r>
    </w:p>
    <w:p w14:paraId="6ED502C4" w14:textId="65FC5789" w:rsidR="000F40B6" w:rsidRPr="006125E9" w:rsidRDefault="004F5464" w:rsidP="00154F4F">
      <w:pPr>
        <w:jc w:val="both"/>
        <w:rPr>
          <w:sz w:val="28"/>
          <w:szCs w:val="28"/>
        </w:rPr>
      </w:pPr>
      <w:r>
        <w:rPr>
          <w:rFonts w:ascii="Helvetica" w:hAnsi="Helvetica" w:cs="Helvetica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354B5B0" wp14:editId="1104AE9B">
            <wp:simplePos x="0" y="0"/>
            <wp:positionH relativeFrom="column">
              <wp:posOffset>4509135</wp:posOffset>
            </wp:positionH>
            <wp:positionV relativeFrom="paragraph">
              <wp:posOffset>212725</wp:posOffset>
            </wp:positionV>
            <wp:extent cx="2023745" cy="2171700"/>
            <wp:effectExtent l="0" t="0" r="8255" b="1270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80B51" w14:textId="2E03E1DB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 xml:space="preserve">La Chiesa, dalle fonti più antiche a nostra disposizione, ha sempre favorito la preghiera per i defunti </w:t>
      </w:r>
      <w:proofErr w:type="spellStart"/>
      <w:r w:rsidRPr="006125E9">
        <w:rPr>
          <w:sz w:val="28"/>
          <w:szCs w:val="28"/>
        </w:rPr>
        <w:t>affinchè</w:t>
      </w:r>
      <w:proofErr w:type="spellEnd"/>
      <w:r w:rsidRPr="006125E9">
        <w:rPr>
          <w:sz w:val="28"/>
          <w:szCs w:val="28"/>
        </w:rPr>
        <w:t>, come dice la sacra Scrittura “siano assolti dai loro peccati” (2 Mac 12,45).</w:t>
      </w:r>
    </w:p>
    <w:p w14:paraId="073714D8" w14:textId="721AB7DB" w:rsidR="000F40B6" w:rsidRPr="006125E9" w:rsidRDefault="000F40B6" w:rsidP="00154F4F">
      <w:pPr>
        <w:jc w:val="both"/>
        <w:rPr>
          <w:sz w:val="28"/>
          <w:szCs w:val="28"/>
        </w:rPr>
      </w:pPr>
    </w:p>
    <w:p w14:paraId="67276407" w14:textId="55621D6D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Di fatto, quando chiudiamo gli occhi a questo mondo e li apriremo alla luce di Dio, nella vita eterna, prima di entrare nella luce e nella</w:t>
      </w:r>
      <w:r w:rsidR="00154F4F" w:rsidRPr="006125E9">
        <w:rPr>
          <w:sz w:val="28"/>
          <w:szCs w:val="28"/>
        </w:rPr>
        <w:t xml:space="preserve"> pace di Dio,</w:t>
      </w:r>
      <w:r w:rsidRPr="006125E9">
        <w:rPr>
          <w:sz w:val="28"/>
          <w:szCs w:val="28"/>
        </w:rPr>
        <w:t xml:space="preserve"> ogni uomo ha bisogno di una purificazione al fine di togliere da</w:t>
      </w:r>
      <w:r w:rsidR="00154F4F" w:rsidRPr="006125E9">
        <w:rPr>
          <w:sz w:val="28"/>
          <w:szCs w:val="28"/>
        </w:rPr>
        <w:t>l</w:t>
      </w:r>
      <w:r w:rsidRPr="006125E9">
        <w:rPr>
          <w:sz w:val="28"/>
          <w:szCs w:val="28"/>
        </w:rPr>
        <w:t xml:space="preserve"> proprio intimo tutto ciò che la fragilità umana vi ha innescato di peccato e di meno buono. </w:t>
      </w:r>
      <w:proofErr w:type="gramStart"/>
      <w:r w:rsidRPr="006125E9">
        <w:rPr>
          <w:sz w:val="28"/>
          <w:szCs w:val="28"/>
        </w:rPr>
        <w:t>E’</w:t>
      </w:r>
      <w:proofErr w:type="gramEnd"/>
      <w:r w:rsidRPr="006125E9">
        <w:rPr>
          <w:sz w:val="28"/>
          <w:szCs w:val="28"/>
        </w:rPr>
        <w:t xml:space="preserve"> come se, utilizzando un’immagine, il fango che il male ci ha messo addosso si dovesse sciogliere lentamente per rendere più agile il nostro cammino verso Dio. E la preghiera per i nostri defunti concorre un poco a “sciogliere” questo fango…</w:t>
      </w:r>
    </w:p>
    <w:p w14:paraId="6D355E45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336E7554" w14:textId="77777777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In questo contesto di liberazione la Chie</w:t>
      </w:r>
      <w:r w:rsidR="00154F4F" w:rsidRPr="006125E9">
        <w:rPr>
          <w:sz w:val="28"/>
          <w:szCs w:val="28"/>
        </w:rPr>
        <w:t>sa ci invita ad offrire gesti e preghiere per i nostri defunti: in special modo</w:t>
      </w:r>
      <w:r w:rsidRPr="006125E9">
        <w:rPr>
          <w:sz w:val="28"/>
          <w:szCs w:val="28"/>
        </w:rPr>
        <w:t xml:space="preserve"> gesti di carità, ma soprattutto la celebrazione della santa Messa nella quale Gesù stesso fa Sue le nostre preghiere in suffragio dei nostri cari e le presenta a Dio Padre.</w:t>
      </w:r>
    </w:p>
    <w:p w14:paraId="2F97DF86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7066E082" w14:textId="77777777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A tale riguardo Sant’Agostino riferisce che la sua mamma Monica, prima di morire, gli aveva raccomandato: “Seppellite pure questo mio corpo dove volete, senza darvi pena. Di una sola cosa vi prego: ricordatevi di me, dovunque siate, dinanzi all’altare del Signore” (Confessioni 9, 11,27).</w:t>
      </w:r>
    </w:p>
    <w:p w14:paraId="35BFCA59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19C27A32" w14:textId="07F5599C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 xml:space="preserve">E San Cirillo di Gerusalemme scrive: “Presentando a Dio Padre (nella Santa Messa) le preghiere per i </w:t>
      </w:r>
      <w:proofErr w:type="gramStart"/>
      <w:r w:rsidRPr="006125E9">
        <w:rPr>
          <w:sz w:val="28"/>
          <w:szCs w:val="28"/>
        </w:rPr>
        <w:t>defunti….</w:t>
      </w:r>
      <w:proofErr w:type="gramEnd"/>
      <w:r w:rsidRPr="006125E9">
        <w:rPr>
          <w:sz w:val="28"/>
          <w:szCs w:val="28"/>
        </w:rPr>
        <w:t>presentiamo a Lui il Cristo immolato per i nostri peccati cercando di rendere clemente per loro e per noi Dio Padre amico degli uomin</w:t>
      </w:r>
      <w:r w:rsidR="004F5464">
        <w:rPr>
          <w:sz w:val="28"/>
          <w:szCs w:val="28"/>
        </w:rPr>
        <w:t>i” (catechesi Mistagogiche</w:t>
      </w:r>
      <w:r w:rsidRPr="006125E9">
        <w:rPr>
          <w:sz w:val="28"/>
          <w:szCs w:val="28"/>
        </w:rPr>
        <w:t>).</w:t>
      </w:r>
    </w:p>
    <w:p w14:paraId="54D69D0A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48537069" w14:textId="77777777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Far celebrare la santa Messa in suffragio dei nostri defunti, oltre che espressione di sincera g</w:t>
      </w:r>
      <w:r w:rsidR="00154F4F" w:rsidRPr="006125E9">
        <w:rPr>
          <w:sz w:val="28"/>
          <w:szCs w:val="28"/>
        </w:rPr>
        <w:t>ratitudine verso i propri cari,</w:t>
      </w:r>
      <w:r w:rsidRPr="006125E9">
        <w:rPr>
          <w:sz w:val="28"/>
          <w:szCs w:val="28"/>
        </w:rPr>
        <w:t xml:space="preserve"> rappresenta per loro un grande vantaggio perché sicuramente li aiuta nella purificazione del loro spirito per poter entrare quanto prima e pienamente nella luce e nella pace di Dio.</w:t>
      </w:r>
    </w:p>
    <w:p w14:paraId="440C3593" w14:textId="77777777" w:rsidR="00154F4F" w:rsidRPr="006125E9" w:rsidRDefault="00154F4F" w:rsidP="00154F4F">
      <w:pPr>
        <w:jc w:val="both"/>
        <w:rPr>
          <w:sz w:val="28"/>
          <w:szCs w:val="28"/>
        </w:rPr>
      </w:pPr>
    </w:p>
    <w:p w14:paraId="2370228B" w14:textId="77777777" w:rsidR="000F40B6" w:rsidRPr="006125E9" w:rsidRDefault="00154F4F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Essi ci co</w:t>
      </w:r>
      <w:r w:rsidR="000F40B6" w:rsidRPr="006125E9">
        <w:rPr>
          <w:sz w:val="28"/>
          <w:szCs w:val="28"/>
        </w:rPr>
        <w:t>noscono e, pur essendo ora in cielo presso Dio, conoscono il mondo che hanno lasciato, conoscono le nostre cose, i nostri problemi e ne parlano fra loro e con Dio.</w:t>
      </w:r>
    </w:p>
    <w:p w14:paraId="1FE9F5AE" w14:textId="77777777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Essi non solt</w:t>
      </w:r>
      <w:r w:rsidR="00154F4F" w:rsidRPr="006125E9">
        <w:rPr>
          <w:sz w:val="28"/>
          <w:szCs w:val="28"/>
        </w:rPr>
        <w:t>anto ci conoscono ma ci sono vi</w:t>
      </w:r>
      <w:r w:rsidRPr="006125E9">
        <w:rPr>
          <w:sz w:val="28"/>
          <w:szCs w:val="28"/>
        </w:rPr>
        <w:t>cini: intervengono ancora nel mondo e vi sono presenti con la loro preghiera, con la forza del loro amore, con le ispirazioni che ci offrono, con gli esempi che ci ricordano, con gli effetti della loro intercessione.</w:t>
      </w:r>
    </w:p>
    <w:p w14:paraId="6D82DD1D" w14:textId="77777777" w:rsidR="000F40B6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 xml:space="preserve">L’amore che </w:t>
      </w:r>
      <w:r w:rsidR="00154F4F" w:rsidRPr="006125E9">
        <w:rPr>
          <w:sz w:val="28"/>
          <w:szCs w:val="28"/>
        </w:rPr>
        <w:t xml:space="preserve">hanno nutrito per le persone care non l’hanno </w:t>
      </w:r>
      <w:r w:rsidRPr="006125E9">
        <w:rPr>
          <w:sz w:val="28"/>
          <w:szCs w:val="28"/>
        </w:rPr>
        <w:t xml:space="preserve">perduto.  Lo conservano in </w:t>
      </w:r>
      <w:r w:rsidR="00154F4F" w:rsidRPr="006125E9">
        <w:rPr>
          <w:sz w:val="28"/>
          <w:szCs w:val="28"/>
        </w:rPr>
        <w:t>cielo, trasfigurato e non aboli</w:t>
      </w:r>
      <w:r w:rsidRPr="006125E9">
        <w:rPr>
          <w:sz w:val="28"/>
          <w:szCs w:val="28"/>
        </w:rPr>
        <w:t>to dalla gloria.</w:t>
      </w:r>
      <w:r w:rsidR="00154F4F" w:rsidRPr="006125E9">
        <w:rPr>
          <w:sz w:val="28"/>
          <w:szCs w:val="28"/>
        </w:rPr>
        <w:t xml:space="preserve"> </w:t>
      </w:r>
      <w:r w:rsidRPr="006125E9">
        <w:rPr>
          <w:sz w:val="28"/>
          <w:szCs w:val="28"/>
        </w:rPr>
        <w:t>Genitori, parenti, amici cari parlano a Dio di noi e gli presentano le nost</w:t>
      </w:r>
      <w:r w:rsidR="00154F4F" w:rsidRPr="006125E9">
        <w:rPr>
          <w:sz w:val="28"/>
          <w:szCs w:val="28"/>
        </w:rPr>
        <w:t>re intenzioni e le nostre difficoltà.</w:t>
      </w:r>
    </w:p>
    <w:p w14:paraId="5069979F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1ACBC45B" w14:textId="30A7C8A2" w:rsidR="00B157C4" w:rsidRPr="006125E9" w:rsidRDefault="000F40B6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>C'è un modo di presenza dei nostri morti che va sempre sottolineato.  Essi sono presenti presso ogni Tabernacolo e presso ogni altare su c</w:t>
      </w:r>
      <w:r w:rsidR="00154F4F" w:rsidRPr="006125E9">
        <w:rPr>
          <w:sz w:val="28"/>
          <w:szCs w:val="28"/>
        </w:rPr>
        <w:t>ui si ce</w:t>
      </w:r>
      <w:r w:rsidRPr="006125E9">
        <w:rPr>
          <w:sz w:val="28"/>
          <w:szCs w:val="28"/>
        </w:rPr>
        <w:t>lebra l'Eucaristia.</w:t>
      </w:r>
      <w:r w:rsidR="00154F4F" w:rsidRPr="006125E9">
        <w:rPr>
          <w:sz w:val="28"/>
          <w:szCs w:val="28"/>
        </w:rPr>
        <w:t xml:space="preserve"> Nella messa quindi, per il mistero di comunione speciale che viviamo con la chiesa celeste, essi sono con noi in una relazione ancora più forte. </w:t>
      </w:r>
      <w:proofErr w:type="gramStart"/>
      <w:r w:rsidRPr="006125E9">
        <w:rPr>
          <w:sz w:val="28"/>
          <w:szCs w:val="28"/>
        </w:rPr>
        <w:t>E’</w:t>
      </w:r>
      <w:proofErr w:type="gramEnd"/>
      <w:r w:rsidRPr="006125E9">
        <w:rPr>
          <w:sz w:val="28"/>
          <w:szCs w:val="28"/>
        </w:rPr>
        <w:t xml:space="preserve"> vero che c'è e rimane un terrib</w:t>
      </w:r>
      <w:r w:rsidR="006125E9" w:rsidRPr="006125E9">
        <w:rPr>
          <w:sz w:val="28"/>
          <w:szCs w:val="28"/>
        </w:rPr>
        <w:t xml:space="preserve">ile velo tra il mondo visibile </w:t>
      </w:r>
      <w:r w:rsidRPr="006125E9">
        <w:rPr>
          <w:sz w:val="28"/>
          <w:szCs w:val="28"/>
        </w:rPr>
        <w:t>e qu</w:t>
      </w:r>
      <w:r w:rsidR="00154F4F" w:rsidRPr="006125E9">
        <w:rPr>
          <w:sz w:val="28"/>
          <w:szCs w:val="28"/>
        </w:rPr>
        <w:t>ello invisibile.  Tuttavia è al</w:t>
      </w:r>
      <w:r w:rsidRPr="006125E9">
        <w:rPr>
          <w:sz w:val="28"/>
          <w:szCs w:val="28"/>
        </w:rPr>
        <w:t>trettanto vero ch</w:t>
      </w:r>
      <w:r w:rsidR="00154F4F" w:rsidRPr="006125E9">
        <w:rPr>
          <w:sz w:val="28"/>
          <w:szCs w:val="28"/>
        </w:rPr>
        <w:t>e l'amore è più forte della mor</w:t>
      </w:r>
      <w:r w:rsidRPr="006125E9">
        <w:rPr>
          <w:sz w:val="28"/>
          <w:szCs w:val="28"/>
        </w:rPr>
        <w:t>te e l'amore di Cristo risorto riempie il cuore e la vita dei nostri cari defunti.  Lo stesso amore di carità che è in noi è in loro, anche se in loro è in pienezza; e, pro</w:t>
      </w:r>
      <w:r w:rsidR="00154F4F" w:rsidRPr="006125E9">
        <w:rPr>
          <w:sz w:val="28"/>
          <w:szCs w:val="28"/>
        </w:rPr>
        <w:t>prio a partire da questa pienez</w:t>
      </w:r>
      <w:r w:rsidRPr="006125E9">
        <w:rPr>
          <w:sz w:val="28"/>
          <w:szCs w:val="28"/>
        </w:rPr>
        <w:t>za, essi ci raggi</w:t>
      </w:r>
      <w:r w:rsidR="00154F4F" w:rsidRPr="006125E9">
        <w:rPr>
          <w:sz w:val="28"/>
          <w:szCs w:val="28"/>
        </w:rPr>
        <w:t>ungono e noi pure ci congiungia</w:t>
      </w:r>
      <w:r w:rsidRPr="006125E9">
        <w:rPr>
          <w:sz w:val="28"/>
          <w:szCs w:val="28"/>
        </w:rPr>
        <w:t>mo con loro, con il nostro amore e con la nostra preghiera.</w:t>
      </w:r>
    </w:p>
    <w:p w14:paraId="1540B553" w14:textId="77777777" w:rsidR="003724F3" w:rsidRPr="006125E9" w:rsidRDefault="003724F3" w:rsidP="00154F4F">
      <w:pPr>
        <w:jc w:val="both"/>
        <w:rPr>
          <w:sz w:val="28"/>
          <w:szCs w:val="28"/>
        </w:rPr>
      </w:pPr>
    </w:p>
    <w:p w14:paraId="2FC8B1C4" w14:textId="77777777" w:rsidR="006125E9" w:rsidRPr="006125E9" w:rsidRDefault="006125E9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 xml:space="preserve">      </w:t>
      </w:r>
    </w:p>
    <w:p w14:paraId="1638A80F" w14:textId="192AA340" w:rsidR="00B157C4" w:rsidRPr="006125E9" w:rsidRDefault="009369A9" w:rsidP="0015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5464">
        <w:rPr>
          <w:sz w:val="28"/>
          <w:szCs w:val="28"/>
        </w:rPr>
        <w:t>P</w:t>
      </w:r>
      <w:r w:rsidR="00B157C4" w:rsidRPr="006125E9">
        <w:rPr>
          <w:sz w:val="28"/>
          <w:szCs w:val="28"/>
        </w:rPr>
        <w:t xml:space="preserve">er poter celebrare le </w:t>
      </w:r>
      <w:r w:rsidR="00B157C4" w:rsidRPr="009369A9">
        <w:rPr>
          <w:b/>
          <w:sz w:val="28"/>
          <w:szCs w:val="28"/>
        </w:rPr>
        <w:t>messe per i defunti</w:t>
      </w:r>
      <w:r w:rsidR="00B157C4" w:rsidRPr="006125E9">
        <w:rPr>
          <w:sz w:val="28"/>
          <w:szCs w:val="28"/>
        </w:rPr>
        <w:t xml:space="preserve"> è necessario comunicarlo </w:t>
      </w:r>
      <w:r w:rsidR="00AF78AE">
        <w:rPr>
          <w:sz w:val="28"/>
          <w:szCs w:val="28"/>
        </w:rPr>
        <w:t xml:space="preserve">in </w:t>
      </w:r>
      <w:proofErr w:type="gramStart"/>
      <w:r w:rsidR="00AF78AE">
        <w:rPr>
          <w:sz w:val="28"/>
          <w:szCs w:val="28"/>
        </w:rPr>
        <w:t xml:space="preserve">sagrestia, </w:t>
      </w:r>
      <w:r w:rsidR="00B157C4" w:rsidRPr="006125E9">
        <w:rPr>
          <w:sz w:val="28"/>
          <w:szCs w:val="28"/>
        </w:rPr>
        <w:t xml:space="preserve"> </w:t>
      </w:r>
      <w:r w:rsidR="00AF78AE">
        <w:rPr>
          <w:sz w:val="28"/>
          <w:szCs w:val="28"/>
        </w:rPr>
        <w:t>oppure</w:t>
      </w:r>
      <w:proofErr w:type="gramEnd"/>
      <w:r w:rsidR="00AF78AE">
        <w:rPr>
          <w:sz w:val="28"/>
          <w:szCs w:val="28"/>
        </w:rPr>
        <w:t xml:space="preserve"> </w:t>
      </w:r>
      <w:r w:rsidR="00B157C4" w:rsidRPr="006125E9">
        <w:rPr>
          <w:sz w:val="28"/>
          <w:szCs w:val="28"/>
        </w:rPr>
        <w:t xml:space="preserve">nelle segreterie parrocchiali o anche al sacerdote che celebra la messa qualche minuto prima della stessa. </w:t>
      </w:r>
      <w:proofErr w:type="gramStart"/>
      <w:r w:rsidR="00B157C4" w:rsidRPr="006125E9">
        <w:rPr>
          <w:sz w:val="28"/>
          <w:szCs w:val="28"/>
        </w:rPr>
        <w:t>E’</w:t>
      </w:r>
      <w:proofErr w:type="gramEnd"/>
      <w:r w:rsidR="00B157C4" w:rsidRPr="006125E9">
        <w:rPr>
          <w:sz w:val="28"/>
          <w:szCs w:val="28"/>
        </w:rPr>
        <w:t xml:space="preserve"> possibile anche domandare che la messa venga celebrata in suffragio </w:t>
      </w:r>
      <w:r w:rsidR="00B157C4" w:rsidRPr="009369A9">
        <w:rPr>
          <w:b/>
          <w:sz w:val="28"/>
          <w:szCs w:val="28"/>
        </w:rPr>
        <w:t>per una persona vivente</w:t>
      </w:r>
      <w:r w:rsidR="00B157C4" w:rsidRPr="006125E9">
        <w:rPr>
          <w:sz w:val="28"/>
          <w:szCs w:val="28"/>
        </w:rPr>
        <w:t xml:space="preserve"> che sta passan</w:t>
      </w:r>
      <w:r>
        <w:rPr>
          <w:sz w:val="28"/>
          <w:szCs w:val="28"/>
        </w:rPr>
        <w:t>d</w:t>
      </w:r>
      <w:r w:rsidR="00B157C4" w:rsidRPr="006125E9">
        <w:rPr>
          <w:sz w:val="28"/>
          <w:szCs w:val="28"/>
        </w:rPr>
        <w:t>o un momento di prova.</w:t>
      </w:r>
      <w:r w:rsidR="003724F3" w:rsidRPr="006125E9">
        <w:rPr>
          <w:sz w:val="28"/>
          <w:szCs w:val="28"/>
        </w:rPr>
        <w:t xml:space="preserve"> In questo caso si comunichi questa richiesta direttamente al prete che presiede l’eucaristia prima del suo inizio. </w:t>
      </w:r>
    </w:p>
    <w:p w14:paraId="5B049C7B" w14:textId="77777777" w:rsidR="00B157C4" w:rsidRPr="006125E9" w:rsidRDefault="00B157C4" w:rsidP="00154F4F">
      <w:pPr>
        <w:jc w:val="both"/>
        <w:rPr>
          <w:sz w:val="28"/>
          <w:szCs w:val="28"/>
        </w:rPr>
      </w:pPr>
    </w:p>
    <w:p w14:paraId="5934BDCB" w14:textId="1C591F5F" w:rsidR="004F5464" w:rsidRDefault="00EE67D4" w:rsidP="00154F4F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F78AE">
        <w:rPr>
          <w:sz w:val="28"/>
          <w:szCs w:val="28"/>
        </w:rPr>
        <w:t>ifacendoci alla prassi delle preghiere eucaristiche più antiche,</w:t>
      </w:r>
      <w:r w:rsidR="00B157C4" w:rsidRPr="006125E9">
        <w:rPr>
          <w:sz w:val="28"/>
          <w:szCs w:val="28"/>
        </w:rPr>
        <w:t xml:space="preserve"> abbiamo scelto di pronunciare durante la preghiera eucaristica soltanto </w:t>
      </w:r>
      <w:r w:rsidR="00B157C4" w:rsidRPr="006125E9">
        <w:rPr>
          <w:b/>
          <w:sz w:val="28"/>
          <w:szCs w:val="28"/>
        </w:rPr>
        <w:t>il nome</w:t>
      </w:r>
      <w:r w:rsidR="00B157C4" w:rsidRPr="006125E9">
        <w:rPr>
          <w:sz w:val="28"/>
          <w:szCs w:val="28"/>
        </w:rPr>
        <w:t xml:space="preserve"> e </w:t>
      </w:r>
      <w:r w:rsidR="00B157C4" w:rsidRPr="006125E9">
        <w:rPr>
          <w:b/>
          <w:sz w:val="28"/>
          <w:szCs w:val="28"/>
        </w:rPr>
        <w:t>non il cognome del defunto</w:t>
      </w:r>
      <w:r w:rsidR="00AF78AE">
        <w:rPr>
          <w:sz w:val="28"/>
          <w:szCs w:val="28"/>
        </w:rPr>
        <w:t xml:space="preserve">, che invece viene indicato nel calendario </w:t>
      </w:r>
      <w:r w:rsidR="004F5464">
        <w:rPr>
          <w:sz w:val="28"/>
          <w:szCs w:val="28"/>
        </w:rPr>
        <w:t>liturgico</w:t>
      </w:r>
      <w:r w:rsidR="00AF78AE">
        <w:rPr>
          <w:sz w:val="28"/>
          <w:szCs w:val="28"/>
        </w:rPr>
        <w:t xml:space="preserve"> esposto nelle bacheche della chiesa. </w:t>
      </w:r>
      <w:r w:rsidR="006125E9">
        <w:rPr>
          <w:sz w:val="28"/>
          <w:szCs w:val="28"/>
        </w:rPr>
        <w:t>Il cognome viene indicato soltanto nel caso di un’intenzione per tutti i defunti di una famiglia</w:t>
      </w:r>
      <w:r>
        <w:rPr>
          <w:sz w:val="28"/>
          <w:szCs w:val="28"/>
        </w:rPr>
        <w:t>, aggiungendo</w:t>
      </w:r>
      <w:r w:rsidR="000852C4">
        <w:rPr>
          <w:sz w:val="28"/>
          <w:szCs w:val="28"/>
        </w:rPr>
        <w:t xml:space="preserve"> in questo caso,</w:t>
      </w:r>
      <w:r>
        <w:rPr>
          <w:sz w:val="28"/>
          <w:szCs w:val="28"/>
        </w:rPr>
        <w:t xml:space="preserve"> al nome</w:t>
      </w:r>
      <w:r w:rsidR="000852C4">
        <w:rPr>
          <w:sz w:val="28"/>
          <w:szCs w:val="28"/>
        </w:rPr>
        <w:t xml:space="preserve"> e cognome </w:t>
      </w:r>
      <w:r>
        <w:rPr>
          <w:sz w:val="28"/>
          <w:szCs w:val="28"/>
        </w:rPr>
        <w:t>indicatoci</w:t>
      </w:r>
      <w:r w:rsidR="000852C4">
        <w:rPr>
          <w:sz w:val="28"/>
          <w:szCs w:val="28"/>
        </w:rPr>
        <w:t>,</w:t>
      </w:r>
      <w:r>
        <w:rPr>
          <w:sz w:val="28"/>
          <w:szCs w:val="28"/>
        </w:rPr>
        <w:t xml:space="preserve"> la dizione “</w:t>
      </w:r>
      <w:r w:rsidR="000852C4">
        <w:rPr>
          <w:sz w:val="28"/>
          <w:szCs w:val="28"/>
        </w:rPr>
        <w:t xml:space="preserve">e </w:t>
      </w:r>
      <w:proofErr w:type="gramStart"/>
      <w:r w:rsidR="000852C4">
        <w:rPr>
          <w:sz w:val="28"/>
          <w:szCs w:val="28"/>
        </w:rPr>
        <w:t xml:space="preserve">famigliari </w:t>
      </w:r>
      <w:r>
        <w:rPr>
          <w:sz w:val="28"/>
          <w:szCs w:val="28"/>
        </w:rPr>
        <w:t>”</w:t>
      </w:r>
      <w:proofErr w:type="gramEnd"/>
      <w:r w:rsidR="006125E9">
        <w:rPr>
          <w:sz w:val="28"/>
          <w:szCs w:val="28"/>
        </w:rPr>
        <w:t xml:space="preserve">. </w:t>
      </w:r>
      <w:r w:rsidR="00B157C4" w:rsidRPr="006125E9">
        <w:rPr>
          <w:sz w:val="28"/>
          <w:szCs w:val="28"/>
        </w:rPr>
        <w:t xml:space="preserve"> Nel caso delle </w:t>
      </w:r>
      <w:r w:rsidR="006125E9">
        <w:rPr>
          <w:b/>
          <w:sz w:val="28"/>
          <w:szCs w:val="28"/>
        </w:rPr>
        <w:t>intenzioni</w:t>
      </w:r>
      <w:r w:rsidR="00B157C4" w:rsidRPr="006125E9">
        <w:rPr>
          <w:b/>
          <w:sz w:val="28"/>
          <w:szCs w:val="28"/>
        </w:rPr>
        <w:t xml:space="preserve"> per vivi</w:t>
      </w:r>
      <w:r w:rsidR="00B157C4" w:rsidRPr="006125E9">
        <w:rPr>
          <w:sz w:val="28"/>
          <w:szCs w:val="28"/>
        </w:rPr>
        <w:t xml:space="preserve"> non viene detto nessun nome.</w:t>
      </w:r>
      <w:r w:rsidR="000852C4">
        <w:rPr>
          <w:sz w:val="28"/>
          <w:szCs w:val="28"/>
        </w:rPr>
        <w:t xml:space="preserve"> </w:t>
      </w:r>
    </w:p>
    <w:p w14:paraId="5C1828ED" w14:textId="25F81B8E" w:rsidR="00B157C4" w:rsidRPr="006125E9" w:rsidRDefault="000852C4" w:rsidP="00154F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possibile anche la cele</w:t>
      </w:r>
      <w:r w:rsidR="004F5464">
        <w:rPr>
          <w:sz w:val="28"/>
          <w:szCs w:val="28"/>
        </w:rPr>
        <w:t xml:space="preserve">brazione delle </w:t>
      </w:r>
      <w:r w:rsidR="004F5464" w:rsidRPr="004F5464">
        <w:rPr>
          <w:b/>
          <w:sz w:val="28"/>
          <w:szCs w:val="28"/>
        </w:rPr>
        <w:t>Messe Gregoriane</w:t>
      </w:r>
      <w:r w:rsidR="004F5464">
        <w:rPr>
          <w:sz w:val="28"/>
          <w:szCs w:val="28"/>
        </w:rPr>
        <w:t xml:space="preserve"> (</w:t>
      </w:r>
      <w:r w:rsidR="004F5464" w:rsidRPr="004F5464">
        <w:rPr>
          <w:sz w:val="28"/>
          <w:szCs w:val="28"/>
        </w:rPr>
        <w:t>30 Messe consecutive in suffragio di un defunto)</w:t>
      </w:r>
      <w:r w:rsidR="004F5464">
        <w:rPr>
          <w:sz w:val="28"/>
          <w:szCs w:val="28"/>
        </w:rPr>
        <w:t xml:space="preserve">, prassi </w:t>
      </w:r>
      <w:r w:rsidR="004F5464" w:rsidRPr="004F5464">
        <w:rPr>
          <w:sz w:val="28"/>
          <w:szCs w:val="28"/>
        </w:rPr>
        <w:t>risale</w:t>
      </w:r>
      <w:r w:rsidR="004F5464">
        <w:rPr>
          <w:sz w:val="28"/>
          <w:szCs w:val="28"/>
        </w:rPr>
        <w:t>nte a san Gregorio Magno (</w:t>
      </w:r>
      <w:r w:rsidR="004F5464" w:rsidRPr="004F5464">
        <w:rPr>
          <w:sz w:val="28"/>
          <w:szCs w:val="28"/>
        </w:rPr>
        <w:t xml:space="preserve">604). </w:t>
      </w:r>
      <w:r w:rsidR="004F5464">
        <w:rPr>
          <w:sz w:val="28"/>
          <w:szCs w:val="28"/>
        </w:rPr>
        <w:t xml:space="preserve">In questo caso rivolgersi però direttamente ai preti per concordare la possibilità. </w:t>
      </w:r>
    </w:p>
    <w:p w14:paraId="674BFB35" w14:textId="77777777" w:rsidR="00B157C4" w:rsidRPr="006125E9" w:rsidRDefault="00B157C4" w:rsidP="00154F4F">
      <w:pPr>
        <w:jc w:val="both"/>
        <w:rPr>
          <w:sz w:val="28"/>
          <w:szCs w:val="28"/>
        </w:rPr>
      </w:pPr>
    </w:p>
    <w:p w14:paraId="00DF4F13" w14:textId="22D5B471" w:rsidR="00B157C4" w:rsidRPr="006125E9" w:rsidRDefault="00B157C4" w:rsidP="00154F4F">
      <w:pPr>
        <w:jc w:val="both"/>
        <w:rPr>
          <w:sz w:val="28"/>
          <w:szCs w:val="28"/>
        </w:rPr>
      </w:pPr>
      <w:r w:rsidRPr="006125E9">
        <w:rPr>
          <w:sz w:val="28"/>
          <w:szCs w:val="28"/>
        </w:rPr>
        <w:t xml:space="preserve">Ancora una volta ci preme ricordare che </w:t>
      </w:r>
      <w:r w:rsidRPr="006125E9">
        <w:rPr>
          <w:b/>
          <w:sz w:val="28"/>
          <w:szCs w:val="28"/>
          <w:u w:val="single"/>
        </w:rPr>
        <w:t>la celebrazione della messa</w:t>
      </w:r>
      <w:r w:rsidR="004F5464">
        <w:rPr>
          <w:b/>
          <w:sz w:val="28"/>
          <w:szCs w:val="28"/>
          <w:u w:val="single"/>
        </w:rPr>
        <w:t>, che non è mai privata,</w:t>
      </w:r>
      <w:r w:rsidRPr="006125E9">
        <w:rPr>
          <w:b/>
          <w:sz w:val="28"/>
          <w:szCs w:val="28"/>
          <w:u w:val="single"/>
        </w:rPr>
        <w:t xml:space="preserve"> non ha alcun prezzo</w:t>
      </w:r>
      <w:r w:rsidR="006125E9">
        <w:rPr>
          <w:sz w:val="28"/>
          <w:szCs w:val="28"/>
          <w:u w:val="single"/>
        </w:rPr>
        <w:t xml:space="preserve"> </w:t>
      </w:r>
      <w:r w:rsidR="006125E9">
        <w:rPr>
          <w:sz w:val="28"/>
          <w:szCs w:val="28"/>
        </w:rPr>
        <w:t xml:space="preserve">e quindi </w:t>
      </w:r>
      <w:r w:rsidR="006125E9" w:rsidRPr="006125E9">
        <w:rPr>
          <w:b/>
          <w:sz w:val="28"/>
          <w:szCs w:val="28"/>
        </w:rPr>
        <w:t>non è legata ad alcuna tariffa</w:t>
      </w:r>
      <w:r w:rsidR="006125E9">
        <w:rPr>
          <w:sz w:val="28"/>
          <w:szCs w:val="28"/>
        </w:rPr>
        <w:t xml:space="preserve"> o forma di pagamento.</w:t>
      </w:r>
      <w:r w:rsidRPr="006125E9">
        <w:rPr>
          <w:sz w:val="28"/>
          <w:szCs w:val="28"/>
        </w:rPr>
        <w:t xml:space="preserve"> Se qualcuno</w:t>
      </w:r>
      <w:r w:rsidR="006125E9">
        <w:rPr>
          <w:sz w:val="28"/>
          <w:szCs w:val="28"/>
        </w:rPr>
        <w:t>, per ragioni proprie,</w:t>
      </w:r>
      <w:r w:rsidRPr="006125E9">
        <w:rPr>
          <w:sz w:val="28"/>
          <w:szCs w:val="28"/>
        </w:rPr>
        <w:t xml:space="preserve"> </w:t>
      </w:r>
      <w:r w:rsidR="004F5464">
        <w:rPr>
          <w:sz w:val="28"/>
          <w:szCs w:val="28"/>
        </w:rPr>
        <w:t xml:space="preserve">e mai condizionanti la celebrazione, </w:t>
      </w:r>
      <w:r w:rsidRPr="006125E9">
        <w:rPr>
          <w:sz w:val="28"/>
          <w:szCs w:val="28"/>
        </w:rPr>
        <w:t>intendesse invece fare un’offerta, ricordiamo che</w:t>
      </w:r>
      <w:r w:rsidR="006125E9" w:rsidRPr="006125E9">
        <w:rPr>
          <w:sz w:val="28"/>
          <w:szCs w:val="28"/>
        </w:rPr>
        <w:t xml:space="preserve"> la Curia </w:t>
      </w:r>
      <w:r w:rsidR="009369A9">
        <w:rPr>
          <w:sz w:val="28"/>
          <w:szCs w:val="28"/>
        </w:rPr>
        <w:t>Diocesana</w:t>
      </w:r>
      <w:r w:rsidR="004F5464">
        <w:rPr>
          <w:sz w:val="28"/>
          <w:szCs w:val="28"/>
        </w:rPr>
        <w:t xml:space="preserve"> di Mantova</w:t>
      </w:r>
      <w:r w:rsidR="009369A9">
        <w:rPr>
          <w:sz w:val="28"/>
          <w:szCs w:val="28"/>
        </w:rPr>
        <w:t xml:space="preserve"> </w:t>
      </w:r>
      <w:r w:rsidR="006125E9" w:rsidRPr="006125E9">
        <w:rPr>
          <w:sz w:val="28"/>
          <w:szCs w:val="28"/>
        </w:rPr>
        <w:t xml:space="preserve">indica che </w:t>
      </w:r>
      <w:r w:rsidR="003724F3" w:rsidRPr="006125E9">
        <w:rPr>
          <w:sz w:val="28"/>
          <w:szCs w:val="28"/>
        </w:rPr>
        <w:t>il celebrante trattenga</w:t>
      </w:r>
      <w:r w:rsidRPr="006125E9">
        <w:rPr>
          <w:sz w:val="28"/>
          <w:szCs w:val="28"/>
        </w:rPr>
        <w:t xml:space="preserve"> per sé euro 10</w:t>
      </w:r>
      <w:r w:rsidR="003724F3" w:rsidRPr="006125E9">
        <w:rPr>
          <w:sz w:val="28"/>
          <w:szCs w:val="28"/>
        </w:rPr>
        <w:t>,</w:t>
      </w:r>
      <w:r w:rsidRPr="006125E9">
        <w:rPr>
          <w:sz w:val="28"/>
          <w:szCs w:val="28"/>
        </w:rPr>
        <w:t xml:space="preserve"> mentre il resto viene lasciato per le necessità della parrocchia</w:t>
      </w:r>
      <w:r w:rsidR="003724F3" w:rsidRPr="006125E9">
        <w:rPr>
          <w:sz w:val="28"/>
          <w:szCs w:val="28"/>
        </w:rPr>
        <w:t xml:space="preserve"> in cui la messa è celebrata.</w:t>
      </w:r>
    </w:p>
    <w:p w14:paraId="15F891EE" w14:textId="77777777" w:rsidR="000F40B6" w:rsidRPr="006125E9" w:rsidRDefault="000F40B6" w:rsidP="00154F4F">
      <w:pPr>
        <w:jc w:val="both"/>
        <w:rPr>
          <w:sz w:val="28"/>
          <w:szCs w:val="28"/>
        </w:rPr>
      </w:pPr>
    </w:p>
    <w:p w14:paraId="7C030863" w14:textId="77777777" w:rsidR="00DA0906" w:rsidRPr="006125E9" w:rsidRDefault="004F5464" w:rsidP="00154F4F">
      <w:pPr>
        <w:jc w:val="both"/>
        <w:rPr>
          <w:sz w:val="28"/>
          <w:szCs w:val="28"/>
        </w:rPr>
      </w:pPr>
    </w:p>
    <w:p w14:paraId="7FE74BC6" w14:textId="77777777" w:rsidR="006125E9" w:rsidRDefault="006125E9" w:rsidP="00154F4F">
      <w:pPr>
        <w:jc w:val="both"/>
      </w:pPr>
    </w:p>
    <w:p w14:paraId="6752E057" w14:textId="77777777" w:rsidR="006125E9" w:rsidRDefault="006125E9" w:rsidP="00154F4F">
      <w:pPr>
        <w:jc w:val="both"/>
      </w:pPr>
    </w:p>
    <w:p w14:paraId="71755BB8" w14:textId="77777777" w:rsidR="006125E9" w:rsidRDefault="006125E9" w:rsidP="00154F4F">
      <w:pPr>
        <w:jc w:val="both"/>
      </w:pPr>
    </w:p>
    <w:p w14:paraId="065DEF71" w14:textId="4ABC0EF2" w:rsidR="006125E9" w:rsidRPr="006125E9" w:rsidRDefault="006125E9" w:rsidP="00154F4F">
      <w:pPr>
        <w:jc w:val="both"/>
      </w:pPr>
      <w:bookmarkStart w:id="0" w:name="_GoBack"/>
      <w:bookmarkEnd w:id="0"/>
      <w:r w:rsidRPr="006125E9">
        <w:t>Unità Pastorale “La Riviera del Po” – 2 novembre 2018</w:t>
      </w:r>
    </w:p>
    <w:sectPr w:rsidR="006125E9" w:rsidRPr="006125E9" w:rsidSect="004F546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B6"/>
    <w:rsid w:val="000852C4"/>
    <w:rsid w:val="000F40B6"/>
    <w:rsid w:val="00154F4F"/>
    <w:rsid w:val="003372C0"/>
    <w:rsid w:val="003724F3"/>
    <w:rsid w:val="004F5464"/>
    <w:rsid w:val="006125E9"/>
    <w:rsid w:val="00621140"/>
    <w:rsid w:val="007A074A"/>
    <w:rsid w:val="00843C07"/>
    <w:rsid w:val="009369A9"/>
    <w:rsid w:val="009550D1"/>
    <w:rsid w:val="00AF78AE"/>
    <w:rsid w:val="00B157C4"/>
    <w:rsid w:val="00E5648B"/>
    <w:rsid w:val="00EB27D9"/>
    <w:rsid w:val="00E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81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779</Words>
  <Characters>4445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cp:lastPrinted>2018-10-18T12:48:00Z</cp:lastPrinted>
  <dcterms:created xsi:type="dcterms:W3CDTF">2018-10-04T07:14:00Z</dcterms:created>
  <dcterms:modified xsi:type="dcterms:W3CDTF">2018-10-23T06:21:00Z</dcterms:modified>
</cp:coreProperties>
</file>